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C3" w:rsidRDefault="005E5CE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5D199E" w:rsidRPr="00191ACE" w:rsidRDefault="005D199E" w:rsidP="005D199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</w:rPr>
        <w:tab/>
      </w:r>
      <w:r w:rsidRPr="0019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БЮДЖЕТНОЕ ОБЩЕОБРАЗОВАТЕЛЬНОЕ УЧРЕЖДЕНИЕ «ЛИЦЕЙ №24» г. ГУКОВО</w:t>
      </w:r>
    </w:p>
    <w:p w:rsidR="005D199E" w:rsidRDefault="005D199E" w:rsidP="005D199E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120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5D199E" w:rsidRPr="00191ACE" w:rsidRDefault="005D199E" w:rsidP="005D199E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D6AA3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5D199E" w:rsidRPr="00687F94" w:rsidRDefault="005D199E" w:rsidP="005D199E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5D199E" w:rsidRPr="00687F94" w:rsidRDefault="005D199E" w:rsidP="005D199E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5D199E" w:rsidRPr="00687F94" w:rsidRDefault="005D199E" w:rsidP="005D199E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5D199E" w:rsidRPr="00687F94" w:rsidRDefault="005D199E" w:rsidP="005D199E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Сертификат: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4d641236be874cb897342410d687b934</w:t>
                    </w:r>
                  </w:p>
                  <w:p w:rsidR="005D199E" w:rsidRPr="00687F94" w:rsidRDefault="005D199E" w:rsidP="005D199E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Владелец: </w:t>
                    </w: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Макрицкая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Оксана Сергеевна</w:t>
                    </w:r>
                  </w:p>
                  <w:p w:rsidR="005D199E" w:rsidRPr="00624AAC" w:rsidRDefault="005D199E" w:rsidP="005D199E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11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.09.202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4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до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08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C869C3" w:rsidRDefault="00C869C3" w:rsidP="005D199E">
      <w:pPr>
        <w:tabs>
          <w:tab w:val="left" w:pos="3528"/>
        </w:tabs>
        <w:spacing w:after="0" w:line="408" w:lineRule="auto"/>
        <w:ind w:left="120"/>
        <w:rPr>
          <w:rFonts w:ascii="Calibri" w:eastAsia="Calibri" w:hAnsi="Calibri" w:cs="Calibri"/>
        </w:rPr>
      </w:pPr>
    </w:p>
    <w:p w:rsidR="00C869C3" w:rsidRDefault="00C869C3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C869C3" w:rsidRDefault="00C869C3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5E5CED" w:rsidP="005D199E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C869C3" w:rsidRDefault="005E5CE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«Химия. Базовый уровень»</w:t>
      </w:r>
    </w:p>
    <w:p w:rsidR="00C869C3" w:rsidRDefault="005E5CE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8 – 9 классов </w:t>
      </w:r>
    </w:p>
    <w:p w:rsidR="00C869C3" w:rsidRDefault="00C869C3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C869C3" w:rsidRDefault="00C869C3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C869C3" w:rsidRDefault="00C869C3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C869C3" w:rsidRDefault="00C869C3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Pr="00FB5780" w:rsidRDefault="005D199E" w:rsidP="005D199E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 xml:space="preserve">Рассмотрено на заседании </w:t>
      </w:r>
    </w:p>
    <w:p w:rsidR="005D199E" w:rsidRPr="00FB5780" w:rsidRDefault="005D199E" w:rsidP="005D199E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педагогического совета</w:t>
      </w:r>
    </w:p>
    <w:p w:rsidR="005D199E" w:rsidRPr="00FB5780" w:rsidRDefault="005D199E" w:rsidP="005D199E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протокол №1 от 29.08. 2025г</w:t>
      </w:r>
    </w:p>
    <w:p w:rsidR="005D199E" w:rsidRDefault="005D199E" w:rsidP="005D199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Default="005D199E" w:rsidP="005D199E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5D199E" w:rsidRPr="00191ACE" w:rsidRDefault="005D199E" w:rsidP="005D199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C869C3" w:rsidRDefault="005E5CE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C869C3" w:rsidRDefault="00C869C3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</w:rPr>
      </w:pPr>
    </w:p>
    <w:p w:rsidR="00C869C3" w:rsidRDefault="00C869C3">
      <w:pPr>
        <w:spacing w:after="0" w:line="264" w:lineRule="auto"/>
        <w:jc w:val="both"/>
        <w:rPr>
          <w:rFonts w:ascii="Calibri" w:eastAsia="Calibri" w:hAnsi="Calibri" w:cs="Calibri"/>
        </w:rPr>
      </w:pPr>
    </w:p>
    <w:p w:rsidR="00C869C3" w:rsidRDefault="00C869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</w:t>
      </w:r>
      <w:r>
        <w:rPr>
          <w:rFonts w:ascii="Times New Roman" w:eastAsia="Times New Roman" w:hAnsi="Times New Roman" w:cs="Times New Roman"/>
          <w:color w:val="000000"/>
          <w:sz w:val="28"/>
        </w:rPr>
        <w:t>питания и с учётом концепции преподавания учебного предмета «Химия» в образовательных организациях Российской Федерации.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развития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обучающихся средствами 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</w:rPr>
        <w:t>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изучения химии с учётом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внутрипредметных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</w:t>
      </w:r>
      <w:r>
        <w:rPr>
          <w:rFonts w:ascii="Times New Roman" w:eastAsia="Times New Roman" w:hAnsi="Times New Roman" w:cs="Times New Roman"/>
          <w:color w:val="000000"/>
          <w:sz w:val="28"/>
        </w:rPr>
        <w:t>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химии служит основой для формирования ми</w:t>
      </w:r>
      <w:r>
        <w:rPr>
          <w:rFonts w:ascii="Times New Roman" w:eastAsia="Times New Roman" w:hAnsi="Times New Roman" w:cs="Times New Roman"/>
          <w:color w:val="000000"/>
          <w:sz w:val="28"/>
        </w:rPr>
        <w:t>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ств в пр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ироде, о путях решения глобальных проблем устойчивого развития человечества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сырьевой, энергетической, пищевой и экологической безопасности, проблем здравоохранения.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химии: 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вносит вклад в форм</w:t>
      </w:r>
      <w:r>
        <w:rPr>
          <w:rFonts w:ascii="Times New Roman" w:eastAsia="Times New Roman" w:hAnsi="Times New Roman" w:cs="Times New Roman"/>
          <w:color w:val="000000"/>
          <w:sz w:val="28"/>
        </w:rPr>
        <w:t>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знакомит со спецификой науч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ного мышления, закладывает основы целостного взгляда на единство природы и человека, является ответственным этапом в формировании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грамотности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способствует формированию ценностного отношения 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знаниям, 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природе, к человеку, вносит свой вклад в экологическое образование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</w:t>
      </w:r>
      <w:r>
        <w:rPr>
          <w:rFonts w:ascii="Times New Roman" w:eastAsia="Times New Roman" w:hAnsi="Times New Roman" w:cs="Times New Roman"/>
          <w:color w:val="000000"/>
          <w:sz w:val="28"/>
        </w:rPr>
        <w:t>еделённом этапе её развития.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Курс химии на уровне основного общего образования ориентирован на освоение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Структура содер</w:t>
      </w:r>
      <w:r>
        <w:rPr>
          <w:rFonts w:ascii="Times New Roman" w:eastAsia="Times New Roman" w:hAnsi="Times New Roman" w:cs="Times New Roman"/>
          <w:color w:val="000000"/>
          <w:sz w:val="28"/>
        </w:rPr>
        <w:t>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</w:t>
      </w:r>
      <w:r>
        <w:rPr>
          <w:rFonts w:ascii="Times New Roman" w:eastAsia="Times New Roman" w:hAnsi="Times New Roman" w:cs="Times New Roman"/>
          <w:color w:val="000000"/>
          <w:sz w:val="28"/>
        </w:rPr>
        <w:t>овательного развития знаний на основе теоретических представлений разного уровня: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атомно-молекулярного учения как основы всего естествознания;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Периодического закона Д. И. Менделеева как основного закона химии;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учения о строении атома и химической свя</w:t>
      </w:r>
      <w:r>
        <w:rPr>
          <w:rFonts w:ascii="Times New Roman" w:eastAsia="Times New Roman" w:hAnsi="Times New Roman" w:cs="Times New Roman"/>
          <w:color w:val="000000"/>
          <w:sz w:val="28"/>
        </w:rPr>
        <w:t>зи;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представлений об электролитической диссоциации веществ в растворах.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</w:t>
      </w:r>
      <w:r>
        <w:rPr>
          <w:rFonts w:ascii="Times New Roman" w:eastAsia="Times New Roman" w:hAnsi="Times New Roman" w:cs="Times New Roman"/>
          <w:color w:val="000000"/>
          <w:sz w:val="28"/>
        </w:rPr>
        <w:t>нозирования свойств, строения и возможностей практического применения и получения изучаемых веществ.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</w:t>
      </w:r>
      <w:r>
        <w:rPr>
          <w:rFonts w:ascii="Times New Roman" w:eastAsia="Times New Roman" w:hAnsi="Times New Roman" w:cs="Times New Roman"/>
          <w:color w:val="000000"/>
          <w:sz w:val="28"/>
        </w:rPr>
        <w:t>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изучении химии происходит формирование знаний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Задача учебного предмета состоит в формировании системы химических знаний — важнейших фактов, понятий, законов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 изучении химии на уровне основного общего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важное значение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приобрели такие цели, как: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направленность обучения на систематическое приобщение обучающихся 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обеспечение условий, способствующих приобретению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формирование общей функцион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альной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формирован</w:t>
      </w:r>
      <w:r>
        <w:rPr>
          <w:rFonts w:ascii="Times New Roman" w:eastAsia="Times New Roman" w:hAnsi="Times New Roman" w:cs="Times New Roman"/>
          <w:color w:val="000000"/>
          <w:sz w:val="28"/>
        </w:rPr>
        <w:t>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</w:rPr>
        <w:t>развитие мотивации к обу</w:t>
      </w:r>
      <w:r>
        <w:rPr>
          <w:rFonts w:ascii="Times New Roman" w:eastAsia="Times New Roman" w:hAnsi="Times New Roman" w:cs="Times New Roman"/>
          <w:color w:val="000000"/>
          <w:sz w:val="28"/>
        </w:rPr>
        <w:t>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отведённых для изучения химии на уровне основного общего об</w:t>
      </w:r>
      <w:r>
        <w:rPr>
          <w:rFonts w:ascii="Times New Roman" w:eastAsia="Times New Roman" w:hAnsi="Times New Roman" w:cs="Times New Roman"/>
          <w:color w:val="000000"/>
          <w:sz w:val="28"/>
        </w:rPr>
        <w:t>разования, составляет 136 часов: в 8 классе – 68 часов (2 часа в неделю), в 9 классе – 68 часов (2 часа в неделю).</w:t>
      </w:r>
    </w:p>
    <w:p w:rsidR="00C869C3" w:rsidRDefault="00C869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C869C3" w:rsidRDefault="00C869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C869C3" w:rsidRDefault="00C869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Первоначальные химические понятия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Предмет химии. Роль химии в жизни человека. Химия в системе наук. Тела и ве</w:t>
      </w:r>
      <w:r>
        <w:rPr>
          <w:rFonts w:ascii="Times New Roman" w:eastAsia="Times New Roman" w:hAnsi="Times New Roman" w:cs="Times New Roman"/>
          <w:color w:val="000000"/>
          <w:sz w:val="28"/>
        </w:rPr>
        <w:t>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Атомы и молекулы. Химические элементы. Символы химических элементов. Простые и сложные вещества. Атом</w:t>
      </w:r>
      <w:r>
        <w:rPr>
          <w:rFonts w:ascii="Times New Roman" w:eastAsia="Times New Roman" w:hAnsi="Times New Roman" w:cs="Times New Roman"/>
          <w:color w:val="000000"/>
          <w:sz w:val="28"/>
        </w:rPr>
        <w:t>но-молекулярное учение.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Количество вещества. Мол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Физические и химические явления. Химическая реакция и её признаки. Закон сохранения массы веществ. Химические уравнения. Класс</w:t>
      </w:r>
      <w:r>
        <w:rPr>
          <w:rFonts w:ascii="Times New Roman" w:eastAsia="Times New Roman" w:hAnsi="Times New Roman" w:cs="Times New Roman"/>
          <w:color w:val="000000"/>
          <w:sz w:val="28"/>
        </w:rPr>
        <w:t>ификация химических реакций (соединения, разложения, замещения, обмена).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</w:t>
      </w:r>
      <w:r>
        <w:rPr>
          <w:rFonts w:ascii="Times New Roman" w:eastAsia="Times New Roman" w:hAnsi="Times New Roman" w:cs="Times New Roman"/>
          <w:color w:val="000000"/>
          <w:sz w:val="28"/>
        </w:rPr>
        <w:t>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</w:t>
      </w:r>
      <w:r>
        <w:rPr>
          <w:rFonts w:ascii="Times New Roman" w:eastAsia="Times New Roman" w:hAnsi="Times New Roman" w:cs="Times New Roman"/>
          <w:color w:val="000000"/>
          <w:sz w:val="28"/>
        </w:rPr>
        <w:t>ние признаков протекания химических реакций (разложение сахара, взаимодействие серной кислоты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 хлоридом бария, разложение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гидроксида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меди (II) при нагревании, взаимодействие железа с раствором соли меди (II), изучение способов разделения смесей: с помощью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шаростержневых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Важнейшие представит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ели неорганических веществ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рии и промышленности. Круговорот кислорода в природе. Озон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аллотропная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модификация кислорода.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Тепловой эффект химической реакции, термохимические уравнения, экз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эндотермические реакции. Топливо: уголь и метан. Загрязнение воздуха, усиление парниковог</w:t>
      </w:r>
      <w:r>
        <w:rPr>
          <w:rFonts w:ascii="Times New Roman" w:eastAsia="Times New Roman" w:hAnsi="Times New Roman" w:cs="Times New Roman"/>
          <w:color w:val="000000"/>
          <w:sz w:val="28"/>
        </w:rPr>
        <w:t>о эффекта, разрушение озонового слоя.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Молярный объём газов. Расчёты по химическим уравнениям.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Физические с</w:t>
      </w:r>
      <w:r>
        <w:rPr>
          <w:rFonts w:ascii="Times New Roman" w:eastAsia="Times New Roman" w:hAnsi="Times New Roman" w:cs="Times New Roman"/>
          <w:color w:val="000000"/>
          <w:sz w:val="28"/>
        </w:rPr>
        <w:t>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Загрязнение природных вод. Охрана и очистка природных вод.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Классификация неорганических соединений. Оксиды. Классификация оксидов: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солеобразующие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(основные, кислотные,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амфотерные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) и несолеобразующие. Номенклатура оксидов. Физические и химические свойства </w:t>
      </w:r>
      <w:r>
        <w:rPr>
          <w:rFonts w:ascii="Times New Roman" w:eastAsia="Times New Roman" w:hAnsi="Times New Roman" w:cs="Times New Roman"/>
          <w:color w:val="000000"/>
          <w:sz w:val="28"/>
        </w:rPr>
        <w:t>оксидов. Получение оксидов.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Соли. Номенклатура солей. Физические и химические свойства солей. Получение солей.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Генетическая связь между классами неорганических соединений.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</w:t>
      </w:r>
      <w:r>
        <w:rPr>
          <w:rFonts w:ascii="Times New Roman" w:eastAsia="Times New Roman" w:hAnsi="Times New Roman" w:cs="Times New Roman"/>
          <w:color w:val="000000"/>
          <w:sz w:val="28"/>
        </w:rPr>
        <w:t>деоматериалов), наблюдение образцов веществ количеством 1 моль, исследование особенностей растворения веществ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 различной растворимостью, приготовление растворов с определённой массовой долей растворённого вещества, взаимодействие воды с металлами (натрием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</w:t>
      </w:r>
      <w:r>
        <w:rPr>
          <w:rFonts w:ascii="Times New Roman" w:eastAsia="Times New Roman" w:hAnsi="Times New Roman" w:cs="Times New Roman"/>
          <w:color w:val="000000"/>
          <w:sz w:val="28"/>
        </w:rPr>
        <w:t>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решение экспериментальных задач по теме «Важнейшие классы неорганических соединений».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Периодический закон и Периодическая си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стема химических элементов Д. И. Менделеева. Строение атомов. Химическая связь. Окислительно-восстановительные реакции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ертные газы). Элементы, которые образуют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амфотерные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оксиды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гидроксиды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длиннопериодная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формы Периодической системы химических элементов Д. И. Менделеева.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Периоды и группы. Физический смысл порядкового номера, номеров периода и группы элемента.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Характеристика химического элемента по его положению в Периодической системе Д. И. Менделеева.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Периодического закона и П</w:t>
      </w:r>
      <w:r>
        <w:rPr>
          <w:rFonts w:ascii="Times New Roman" w:eastAsia="Times New Roman" w:hAnsi="Times New Roman" w:cs="Times New Roman"/>
          <w:color w:val="000000"/>
          <w:sz w:val="28"/>
        </w:rPr>
        <w:t>ериодической системы химических элементов для развития науки и практики. Д. И. Менделеев – учёный и гражданин.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Химическая связь. Ковалентная (полярная и неполярная) связь.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Электроотрицательность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химических элементов. Ионная связь.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Степень окисления. Окисли</w:t>
      </w:r>
      <w:r>
        <w:rPr>
          <w:rFonts w:ascii="Times New Roman" w:eastAsia="Times New Roman" w:hAnsi="Times New Roman" w:cs="Times New Roman"/>
          <w:color w:val="000000"/>
          <w:sz w:val="28"/>
        </w:rPr>
        <w:t>тельно-восстановительные реакции. Процессы окисления и восстановления. Окислители и восстановители.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образцов веществ металлов и неметаллов, взаимодействие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гидроксида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цинка с растворами кислот и щелочей, проведение опытов, и</w:t>
      </w:r>
      <w:r>
        <w:rPr>
          <w:rFonts w:ascii="Times New Roman" w:eastAsia="Times New Roman" w:hAnsi="Times New Roman" w:cs="Times New Roman"/>
          <w:color w:val="000000"/>
          <w:sz w:val="28"/>
        </w:rPr>
        <w:t>ллюстрирующих примеры окислительно-восстановительных реакций (горение, реакции разложения, соединения).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связи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Реализация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связей при изучении химии в 8 классе осуществляется через использование как общих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понят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ий, так и понятий, являющихся системными для отдельных предметов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цикла.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Общие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понятия: научный факт, гипотеза, теория, закон, анализ, синтез, классификация, периодичность, наблюдение, эксперимент, моделирование, изм</w:t>
      </w:r>
      <w:r>
        <w:rPr>
          <w:rFonts w:ascii="Times New Roman" w:eastAsia="Times New Roman" w:hAnsi="Times New Roman" w:cs="Times New Roman"/>
          <w:color w:val="000000"/>
          <w:sz w:val="28"/>
        </w:rPr>
        <w:t>ерение, модель, явление.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</w:t>
      </w:r>
      <w:r>
        <w:rPr>
          <w:rFonts w:ascii="Times New Roman" w:eastAsia="Times New Roman" w:hAnsi="Times New Roman" w:cs="Times New Roman"/>
          <w:color w:val="000000"/>
          <w:sz w:val="28"/>
        </w:rPr>
        <w:t>еты, звёзды, Солнце.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Биология: фотосинтез, дыхание, биосфера.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Вещество и химическая реакция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Периодический закон. Периодическая система химическ</w:t>
      </w:r>
      <w:r>
        <w:rPr>
          <w:rFonts w:ascii="Times New Roman" w:eastAsia="Times New Roman" w:hAnsi="Times New Roman" w:cs="Times New Roman"/>
          <w:color w:val="000000"/>
          <w:sz w:val="28"/>
        </w:rPr>
        <w:t>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Строение вещес</w:t>
      </w:r>
      <w:r>
        <w:rPr>
          <w:rFonts w:ascii="Times New Roman" w:eastAsia="Times New Roman" w:hAnsi="Times New Roman" w:cs="Times New Roman"/>
          <w:color w:val="000000"/>
          <w:sz w:val="28"/>
        </w:rPr>
        <w:t>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Классификация и номенклатура неорганических веществ. Химические свойства веществ, относящихся к различным класса</w:t>
      </w:r>
      <w:r>
        <w:rPr>
          <w:rFonts w:ascii="Times New Roman" w:eastAsia="Times New Roman" w:hAnsi="Times New Roman" w:cs="Times New Roman"/>
          <w:color w:val="000000"/>
          <w:sz w:val="28"/>
        </w:rPr>
        <w:t>м неорганических соединений, генетическая связь неорганических веществ.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</w:t>
      </w:r>
      <w:r>
        <w:rPr>
          <w:rFonts w:ascii="Times New Roman" w:eastAsia="Times New Roman" w:hAnsi="Times New Roman" w:cs="Times New Roman"/>
          <w:color w:val="000000"/>
          <w:sz w:val="28"/>
        </w:rPr>
        <w:t>о обратимости, по участию катализатора). Экз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эндотермические реакции, термохимические уравнения.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</w:t>
      </w:r>
      <w:r>
        <w:rPr>
          <w:rFonts w:ascii="Times New Roman" w:eastAsia="Times New Roman" w:hAnsi="Times New Roman" w:cs="Times New Roman"/>
          <w:color w:val="000000"/>
          <w:sz w:val="28"/>
        </w:rPr>
        <w:t>имического равновесия.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Теория электролитической ди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ссоциации. Электролиты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неэлектролиты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Реакц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ии ио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нного обмена. Условия протекания реакций ионного обмена, полные и сокра</w:t>
      </w:r>
      <w:r>
        <w:rPr>
          <w:rFonts w:ascii="Times New Roman" w:eastAsia="Times New Roman" w:hAnsi="Times New Roman" w:cs="Times New Roman"/>
          <w:color w:val="000000"/>
          <w:sz w:val="28"/>
        </w:rPr>
        <w:t>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</w:t>
      </w:r>
      <w:r>
        <w:rPr>
          <w:rFonts w:ascii="Times New Roman" w:eastAsia="Times New Roman" w:hAnsi="Times New Roman" w:cs="Times New Roman"/>
          <w:color w:val="000000"/>
          <w:sz w:val="28"/>
        </w:rPr>
        <w:t>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</w:t>
      </w:r>
      <w:r>
        <w:rPr>
          <w:rFonts w:ascii="Times New Roman" w:eastAsia="Times New Roman" w:hAnsi="Times New Roman" w:cs="Times New Roman"/>
          <w:color w:val="000000"/>
          <w:sz w:val="28"/>
        </w:rPr>
        <w:t>тов, иллюстрирующих примеры окислительно-восстановительных реакций (горение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Неметаллы и их соединения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Общая хара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Хлороводород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Соляная 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слота, химические свойства, получение, применение. Действие хлора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хлороводорода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организм человека. Важнейшие хлориды и их нахождение в природе.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Общая характеристика элементов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VI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А-группы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Особенности строения атомов, характерные степени окисления. Стро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ение и физические свойства простых веществ – кислорода и серы.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Аллотропные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</w:t>
      </w:r>
      <w:r>
        <w:rPr>
          <w:rFonts w:ascii="Times New Roman" w:eastAsia="Times New Roman" w:hAnsi="Times New Roman" w:cs="Times New Roman"/>
          <w:color w:val="000000"/>
          <w:sz w:val="28"/>
        </w:rPr>
        <w:t>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Общая характеристика элементов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V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А-группы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Особенности строения атомов, хара</w:t>
      </w:r>
      <w:r>
        <w:rPr>
          <w:rFonts w:ascii="Times New Roman" w:eastAsia="Times New Roman" w:hAnsi="Times New Roman" w:cs="Times New Roman"/>
          <w:color w:val="000000"/>
          <w:sz w:val="28"/>
        </w:rPr>
        <w:t>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</w:t>
      </w:r>
      <w:r>
        <w:rPr>
          <w:rFonts w:ascii="Times New Roman" w:eastAsia="Times New Roman" w:hAnsi="Times New Roman" w:cs="Times New Roman"/>
          <w:color w:val="000000"/>
          <w:sz w:val="28"/>
        </w:rPr>
        <w:t>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ружающей среды соединениями азота (кислотные дожди, загрязнение воздуха, почвы и водоёмов). Фосфор,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аллотропные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модификации фосфора, физические и химические свойства. Оксид фосфора (V) и фосфорная кислота, физические и химические свойства, получение. Испол</w:t>
      </w:r>
      <w:r>
        <w:rPr>
          <w:rFonts w:ascii="Times New Roman" w:eastAsia="Times New Roman" w:hAnsi="Times New Roman" w:cs="Times New Roman"/>
          <w:color w:val="000000"/>
          <w:sz w:val="28"/>
        </w:rPr>
        <w:t>ьзование фосфатов в качестве минеральных удобрений.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Общая характеристика элементов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IV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А-группы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Особенности строения атомов, характерные степени окисления. Углерод,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аллотропные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модификации, распространение в природе, физические и химические свойства. Адсорб</w:t>
      </w:r>
      <w:r>
        <w:rPr>
          <w:rFonts w:ascii="Times New Roman" w:eastAsia="Times New Roman" w:hAnsi="Times New Roman" w:cs="Times New Roman"/>
          <w:color w:val="000000"/>
          <w:sz w:val="28"/>
        </w:rPr>
        <w:t>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(IV), гипотеза глобального потепления климата, парниковый эф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карбонат-ионы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 Использование карбонатов в быту, медицине, промышленности и сельском хозяйстве.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понятия об органических вещ</w:t>
      </w:r>
      <w:r>
        <w:rPr>
          <w:rFonts w:ascii="Times New Roman" w:eastAsia="Times New Roman" w:hAnsi="Times New Roman" w:cs="Times New Roman"/>
          <w:color w:val="000000"/>
          <w:sz w:val="28"/>
        </w:rPr>
        <w:t>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</w:t>
      </w:r>
      <w:r>
        <w:rPr>
          <w:rFonts w:ascii="Times New Roman" w:eastAsia="Times New Roman" w:hAnsi="Times New Roman" w:cs="Times New Roman"/>
          <w:color w:val="000000"/>
          <w:sz w:val="28"/>
        </w:rPr>
        <w:t>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Кремний, его физические и химические свойства, получение и применение. Соединения кремния в природе. Общие представле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ния об оксиде кремния (IV)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</w:t>
      </w:r>
      <w:r>
        <w:rPr>
          <w:rFonts w:ascii="Times New Roman" w:eastAsia="Times New Roman" w:hAnsi="Times New Roman" w:cs="Times New Roman"/>
          <w:color w:val="000000"/>
          <w:sz w:val="28"/>
        </w:rPr>
        <w:t>жизни.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образцов неорганических веществ, свойств соляной кислоты, проведение качественных реакций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хлорид-ионы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наблюдение признаков их протекания, опыты, отражающие физические и химические свойства галогенов и их соедине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</w:t>
      </w:r>
      <w:r>
        <w:rPr>
          <w:rFonts w:ascii="Times New Roman" w:eastAsia="Times New Roman" w:hAnsi="Times New Roman" w:cs="Times New Roman"/>
          <w:color w:val="000000"/>
          <w:sz w:val="28"/>
        </w:rPr>
        <w:t>серной кислоты, изучение химических свойств разбавленной серной кислоты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</w:t>
      </w:r>
      <w:r>
        <w:rPr>
          <w:rFonts w:ascii="Times New Roman" w:eastAsia="Times New Roman" w:hAnsi="Times New Roman" w:cs="Times New Roman"/>
          <w:color w:val="000000"/>
          <w:sz w:val="28"/>
        </w:rPr>
        <w:t>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</w:t>
      </w:r>
      <w:r>
        <w:rPr>
          <w:rFonts w:ascii="Times New Roman" w:eastAsia="Times New Roman" w:hAnsi="Times New Roman" w:cs="Times New Roman"/>
          <w:color w:val="000000"/>
          <w:sz w:val="28"/>
        </w:rPr>
        <w:t>слоты с медью (возможно использование видеоматериалов), изучение моделей кристаллических решёток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знавание и изучение свойств углекислого газа, проведение качественных реакций на карбонат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силикат-ионы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их соединения».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Металлы и их соединения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</w:t>
      </w:r>
      <w:r>
        <w:rPr>
          <w:rFonts w:ascii="Times New Roman" w:eastAsia="Times New Roman" w:hAnsi="Times New Roman" w:cs="Times New Roman"/>
          <w:color w:val="000000"/>
          <w:sz w:val="28"/>
        </w:rPr>
        <w:t>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их применение в быту и промышленности.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гидроксиды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натрия и калия. Применение щелочных металлов и их соединений.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гния и кальция. Важнейшие соединения кальция (оксид,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гидроксид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соли). Жёсткость воды и способы её устранения.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Алюминий: положение в Периодической системе химических элементов Д. И. Менделеева, строение атома, нахождение в природе. Физические и химические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свойства алюминия.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Амфотерные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свойства оксида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гидроксида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алюминия.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гидроксиды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соли ж</w:t>
      </w:r>
      <w:r>
        <w:rPr>
          <w:rFonts w:ascii="Times New Roman" w:eastAsia="Times New Roman" w:hAnsi="Times New Roman" w:cs="Times New Roman"/>
          <w:color w:val="000000"/>
          <w:sz w:val="28"/>
        </w:rPr>
        <w:t>елеза (II) и железа (III), их состав, свойства и получение.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</w:t>
      </w:r>
      <w:r>
        <w:rPr>
          <w:rFonts w:ascii="Times New Roman" w:eastAsia="Times New Roman" w:hAnsi="Times New Roman" w:cs="Times New Roman"/>
          <w:color w:val="000000"/>
          <w:sz w:val="28"/>
        </w:rPr>
        <w:t>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</w:t>
      </w:r>
      <w:r>
        <w:rPr>
          <w:rFonts w:ascii="Times New Roman" w:eastAsia="Times New Roman" w:hAnsi="Times New Roman" w:cs="Times New Roman"/>
          <w:color w:val="000000"/>
          <w:sz w:val="28"/>
        </w:rPr>
        <w:t>альция, алюминия, цинка, железа (II) и железа (III), меди (II), наблюдение и описание процессов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окрашивания пламени ионами натрия, калия и кальция (возможно использование видеоматериалов), исследование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амфотерных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свойств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гидроксида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алюминия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гидроксида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ци</w:t>
      </w:r>
      <w:r>
        <w:rPr>
          <w:rFonts w:ascii="Times New Roman" w:eastAsia="Times New Roman" w:hAnsi="Times New Roman" w:cs="Times New Roman"/>
          <w:color w:val="000000"/>
          <w:sz w:val="28"/>
        </w:rPr>
        <w:t>нка, решение экспериментальных задач по теме «Важнейшие металлы и их соединения».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Химия и окружающая среда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Вещества и материалы в повседневной жизни человека. Безопасное использование веществ и химических реакций в быту. Первая помощь при химических ожогах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отравлениях. 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образцов материалов (стекло, сплавы металлов, полимерные матери</w:t>
      </w:r>
      <w:r>
        <w:rPr>
          <w:rFonts w:ascii="Times New Roman" w:eastAsia="Times New Roman" w:hAnsi="Times New Roman" w:cs="Times New Roman"/>
          <w:color w:val="000000"/>
          <w:sz w:val="28"/>
        </w:rPr>
        <w:t>алы).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связи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Реализация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связей при изучении химии в 9 классе осуществляется через использование как общих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понятий, так и понятий, являющихся системными для отдельных предметов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цикла.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Общие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Физика: материя, атом, эл</w:t>
      </w:r>
      <w:r>
        <w:rPr>
          <w:rFonts w:ascii="Times New Roman" w:eastAsia="Times New Roman" w:hAnsi="Times New Roman" w:cs="Times New Roman"/>
          <w:color w:val="000000"/>
          <w:sz w:val="28"/>
        </w:rPr>
        <w:t>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сплавы, физические величины, единицы измерения, космическое пространство, планеты, звёзды, Солнце.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География: атмосфера, гидрос</w:t>
      </w:r>
      <w:r>
        <w:rPr>
          <w:rFonts w:ascii="Times New Roman" w:eastAsia="Times New Roman" w:hAnsi="Times New Roman" w:cs="Times New Roman"/>
          <w:color w:val="000000"/>
          <w:sz w:val="28"/>
        </w:rPr>
        <w:t>фера, минералы, горные породы, полезные ископаемые, топливо, водные ресурсы.</w:t>
      </w:r>
      <w:proofErr w:type="gramEnd"/>
    </w:p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ХИМИИ НА УРОВНЕ ОСНОВНОГО ОБЩЕГО ОБРАЗОВАНИЯ</w:t>
      </w:r>
    </w:p>
    <w:p w:rsidR="00C869C3" w:rsidRDefault="00C869C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духовно-нравственными ценностями, приняты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ми в обществе правилами и нормами поведения и способствуют процессам самопознания, саморазвития и социализации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 деятельности на её основе, в том числе в части: 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1)патриотического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</w:t>
      </w:r>
      <w:r>
        <w:rPr>
          <w:rFonts w:ascii="Times New Roman" w:eastAsia="Times New Roman" w:hAnsi="Times New Roman" w:cs="Times New Roman"/>
          <w:color w:val="000000"/>
          <w:sz w:val="28"/>
        </w:rPr>
        <w:t>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2)гражданского воспитания: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представления о социальных нормах и правилах межличностных отношений 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коллективе, коммуникативной компетентности в общественно полезной,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учебноисследовательской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</w:t>
      </w:r>
      <w:r>
        <w:rPr>
          <w:rFonts w:ascii="Times New Roman" w:eastAsia="Times New Roman" w:hAnsi="Times New Roman" w:cs="Times New Roman"/>
          <w:color w:val="000000"/>
          <w:sz w:val="28"/>
        </w:rPr>
        <w:t>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норм с учётом осознания последствий пост</w:t>
      </w:r>
      <w:r>
        <w:rPr>
          <w:rFonts w:ascii="Times New Roman" w:eastAsia="Times New Roman" w:hAnsi="Times New Roman" w:cs="Times New Roman"/>
          <w:color w:val="000000"/>
          <w:sz w:val="28"/>
        </w:rPr>
        <w:t>упков;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3)ценности научного познания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остях развития природы, взаимосвязях человека с природной средой, о роли химии в познании этих закономерностей; 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</w:t>
      </w:r>
      <w:r>
        <w:rPr>
          <w:rFonts w:ascii="Times New Roman" w:eastAsia="Times New Roman" w:hAnsi="Times New Roman" w:cs="Times New Roman"/>
          <w:color w:val="000000"/>
          <w:sz w:val="28"/>
        </w:rPr>
        <w:t>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обучению и познанию, любознательность, готовность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4)формирования культуры здоровья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жизни, ответственного отношения к своему здоровью, установк</w:t>
      </w:r>
      <w:r>
        <w:rPr>
          <w:rFonts w:ascii="Times New Roman" w:eastAsia="Times New Roman" w:hAnsi="Times New Roman" w:cs="Times New Roman"/>
          <w:color w:val="000000"/>
          <w:sz w:val="28"/>
        </w:rPr>
        <w:t>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5)трудового воспитания: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</w:t>
      </w:r>
      <w:r>
        <w:rPr>
          <w:rFonts w:ascii="Times New Roman" w:eastAsia="Times New Roman" w:hAnsi="Times New Roman" w:cs="Times New Roman"/>
          <w:color w:val="000000"/>
          <w:sz w:val="28"/>
        </w:rPr>
        <w:t>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6)экологического воспитания: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экологически целес</w:t>
      </w:r>
      <w:r>
        <w:rPr>
          <w:rFonts w:ascii="Times New Roman" w:eastAsia="Times New Roman" w:hAnsi="Times New Roman" w:cs="Times New Roman"/>
          <w:color w:val="000000"/>
          <w:sz w:val="28"/>
        </w:rPr>
        <w:t>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</w:t>
      </w:r>
      <w:r>
        <w:rPr>
          <w:rFonts w:ascii="Times New Roman" w:eastAsia="Times New Roman" w:hAnsi="Times New Roman" w:cs="Times New Roman"/>
          <w:color w:val="000000"/>
          <w:sz w:val="28"/>
        </w:rPr>
        <w:t>езопасного поведения при работе с веществами, а также в ситуациях, угрожающих здоровью и жизни людей;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</w:t>
      </w:r>
      <w:r>
        <w:rPr>
          <w:rFonts w:ascii="Times New Roman" w:eastAsia="Times New Roman" w:hAnsi="Times New Roman" w:cs="Times New Roman"/>
          <w:color w:val="000000"/>
          <w:sz w:val="28"/>
        </w:rPr>
        <w:t>ов химии, экологического мышления, умения руководствоваться им в познавательной, коммуникативной и социальной практике.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В составе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результатов выделяют значимые для формирования мировоззрения общенаучные понятия (зак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он, теория, принцип, гипотеза, факт, система, процесс, эксперимент и другое.), которые используются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учебных предметах и позволяют на основе знаний из этих предметов формировать представление о целостной научной картине мира, и универс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йствия: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</w:t>
      </w:r>
      <w:r>
        <w:rPr>
          <w:rFonts w:ascii="Times New Roman" w:eastAsia="Times New Roman" w:hAnsi="Times New Roman" w:cs="Times New Roman"/>
          <w:color w:val="000000"/>
          <w:sz w:val="28"/>
        </w:rPr>
        <w:t>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</w:t>
      </w:r>
      <w:r>
        <w:rPr>
          <w:rFonts w:ascii="Times New Roman" w:eastAsia="Times New Roman" w:hAnsi="Times New Roman" w:cs="Times New Roman"/>
          <w:color w:val="000000"/>
          <w:sz w:val="28"/>
        </w:rPr>
        <w:t>ния;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</w:t>
      </w:r>
      <w:r>
        <w:rPr>
          <w:rFonts w:ascii="Times New Roman" w:eastAsia="Times New Roman" w:hAnsi="Times New Roman" w:cs="Times New Roman"/>
          <w:color w:val="000000"/>
          <w:sz w:val="28"/>
        </w:rPr>
        <w:t>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причинно-следственные связи и противоречия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изучаемых процессах и явлениях.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</w:t>
      </w:r>
      <w:r>
        <w:rPr>
          <w:rFonts w:ascii="Times New Roman" w:eastAsia="Times New Roman" w:hAnsi="Times New Roman" w:cs="Times New Roman"/>
          <w:color w:val="000000"/>
          <w:sz w:val="28"/>
        </w:rPr>
        <w:t>ильности высказываемых суждений;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</w:t>
      </w:r>
      <w:r>
        <w:rPr>
          <w:rFonts w:ascii="Times New Roman" w:eastAsia="Times New Roman" w:hAnsi="Times New Roman" w:cs="Times New Roman"/>
          <w:color w:val="000000"/>
          <w:sz w:val="28"/>
        </w:rPr>
        <w:t>ённого опыта, исследования, составлять отчёт о проделанной работе.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ского содержания, справочные пособия, ресурсы Интернета), критически оценивать противоречивую и недостоверную информацию;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</w:t>
      </w:r>
      <w:r>
        <w:rPr>
          <w:rFonts w:ascii="Times New Roman" w:eastAsia="Times New Roman" w:hAnsi="Times New Roman" w:cs="Times New Roman"/>
          <w:color w:val="000000"/>
          <w:sz w:val="28"/>
        </w:rPr>
        <w:t>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</w:t>
      </w:r>
      <w:r>
        <w:rPr>
          <w:rFonts w:ascii="Times New Roman" w:eastAsia="Times New Roman" w:hAnsi="Times New Roman" w:cs="Times New Roman"/>
          <w:color w:val="000000"/>
          <w:sz w:val="28"/>
        </w:rPr>
        <w:t>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хозяйства и транспорта на состояние окружающей природной среды.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предложенной задачи;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</w:t>
      </w:r>
      <w:r>
        <w:rPr>
          <w:rFonts w:ascii="Times New Roman" w:eastAsia="Times New Roman" w:hAnsi="Times New Roman" w:cs="Times New Roman"/>
          <w:color w:val="000000"/>
          <w:sz w:val="28"/>
        </w:rPr>
        <w:t>веществ, учебного проекта);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</w:t>
      </w:r>
      <w:r>
        <w:rPr>
          <w:rFonts w:ascii="Times New Roman" w:eastAsia="Times New Roman" w:hAnsi="Times New Roman" w:cs="Times New Roman"/>
          <w:color w:val="000000"/>
          <w:sz w:val="28"/>
        </w:rPr>
        <w:t>говые штурмы», координация совместных действий, определение критериев по оценке качества выполненной работы и другие).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действия: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</w:t>
      </w:r>
      <w:r>
        <w:rPr>
          <w:rFonts w:ascii="Times New Roman" w:eastAsia="Times New Roman" w:hAnsi="Times New Roman" w:cs="Times New Roman"/>
          <w:color w:val="000000"/>
          <w:sz w:val="28"/>
        </w:rPr>
        <w:t>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предлагаемые в условии заданий.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концу обучения в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предметные результаты на базовом уровне должны от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ражать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обучающихся умений:</w:t>
      </w:r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электроотрицательность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степень окисления, химическая реакция, классификация реакций: реакции соединения, реакции р</w:t>
      </w:r>
      <w:r>
        <w:rPr>
          <w:rFonts w:ascii="Times New Roman" w:eastAsia="Times New Roman" w:hAnsi="Times New Roman" w:cs="Times New Roman"/>
          <w:color w:val="000000"/>
          <w:sz w:val="28"/>
        </w:rPr>
        <w:t>азложения, реакции замещения, реакции обмена, экз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эндотермические реакции, тепловой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эффект реакции, ядро атома, электронный слой атома, атомная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орбиталь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радиус атома, химическая связь, полярная и неполярная ковалентная связь, ионная связь, ион, катион</w:t>
      </w:r>
      <w:r>
        <w:rPr>
          <w:rFonts w:ascii="Times New Roman" w:eastAsia="Times New Roman" w:hAnsi="Times New Roman" w:cs="Times New Roman"/>
          <w:color w:val="000000"/>
          <w:sz w:val="28"/>
        </w:rPr>
        <w:t>, анион, раствор, массовая доля вещества (процентная концентрация) в растворе;</w:t>
      </w:r>
      <w:proofErr w:type="gramEnd"/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</w:t>
      </w:r>
      <w:r>
        <w:rPr>
          <w:rFonts w:ascii="Times New Roman" w:eastAsia="Times New Roman" w:hAnsi="Times New Roman" w:cs="Times New Roman"/>
          <w:color w:val="000000"/>
          <w:sz w:val="28"/>
        </w:rPr>
        <w:t>су соединений по формулам, вид химической связи (ковалентная и ионная) в неорганических соединениях;</w:t>
      </w:r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</w:t>
      </w:r>
      <w:r>
        <w:rPr>
          <w:rFonts w:ascii="Times New Roman" w:eastAsia="Times New Roman" w:hAnsi="Times New Roman" w:cs="Times New Roman"/>
          <w:color w:val="000000"/>
          <w:sz w:val="28"/>
        </w:rPr>
        <w:t>ппа)» и «побочная подгруппа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Б-группа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</w:t>
      </w:r>
      <w:r>
        <w:rPr>
          <w:rFonts w:ascii="Times New Roman" w:eastAsia="Times New Roman" w:hAnsi="Times New Roman" w:cs="Times New Roman"/>
          <w:color w:val="000000"/>
          <w:sz w:val="28"/>
        </w:rPr>
        <w:t>ряд ядра, общее число электронов и распределение их по электронным слоям);</w:t>
      </w:r>
      <w:proofErr w:type="gramEnd"/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(описыват</w:t>
      </w:r>
      <w:r>
        <w:rPr>
          <w:rFonts w:ascii="Times New Roman" w:eastAsia="Times New Roman" w:hAnsi="Times New Roman" w:cs="Times New Roman"/>
          <w:color w:val="000000"/>
          <w:sz w:val="28"/>
        </w:rPr>
        <w:t>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свойства веществ в зависимости от их качественного состава, возможности протекания химических п</w:t>
      </w:r>
      <w:r>
        <w:rPr>
          <w:rFonts w:ascii="Times New Roman" w:eastAsia="Times New Roman" w:hAnsi="Times New Roman" w:cs="Times New Roman"/>
          <w:color w:val="000000"/>
          <w:sz w:val="28"/>
        </w:rPr>
        <w:t>ревращений в различных условиях;</w:t>
      </w:r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применять основн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методы познания – наблюдение, изме</w:t>
      </w:r>
      <w:r>
        <w:rPr>
          <w:rFonts w:ascii="Times New Roman" w:eastAsia="Times New Roman" w:hAnsi="Times New Roman" w:cs="Times New Roman"/>
          <w:color w:val="000000"/>
          <w:sz w:val="28"/>
        </w:rPr>
        <w:t>рение, моделирование, эксперимент (реальный и мысленный);</w:t>
      </w:r>
      <w:proofErr w:type="gramEnd"/>
    </w:p>
    <w:p w:rsidR="00C869C3" w:rsidRDefault="005E5CE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</w:t>
      </w:r>
      <w:r>
        <w:rPr>
          <w:rFonts w:ascii="Times New Roman" w:eastAsia="Times New Roman" w:hAnsi="Times New Roman" w:cs="Times New Roman"/>
          <w:color w:val="000000"/>
          <w:sz w:val="28"/>
        </w:rPr>
        <w:t>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</w:t>
      </w:r>
      <w:r>
        <w:rPr>
          <w:rFonts w:ascii="Times New Roman" w:eastAsia="Times New Roman" w:hAnsi="Times New Roman" w:cs="Times New Roman"/>
          <w:color w:val="000000"/>
          <w:sz w:val="28"/>
        </w:rPr>
        <w:t>ов (лакмус, фенолфталеин, метилоранж и другие).</w:t>
      </w:r>
      <w:proofErr w:type="gramEnd"/>
    </w:p>
    <w:p w:rsidR="00C869C3" w:rsidRDefault="005E5CE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концу обучения в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 обучающихся умений: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основных химических понятий: химический элемент, атом, молекула, ион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катион, анион, простое вещество, сложное вещество, валентность,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электроотрицательность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неэлектролиты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электролитическая диссоци</w:t>
      </w:r>
      <w:r>
        <w:rPr>
          <w:rFonts w:ascii="Times New Roman" w:eastAsia="Times New Roman" w:hAnsi="Times New Roman" w:cs="Times New Roman"/>
          <w:color w:val="000000"/>
          <w:sz w:val="28"/>
        </w:rPr>
        <w:t>ация, реакции ионного обмена, катализатор, химическое равновесие, обратимые и 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</w:t>
      </w:r>
      <w:r>
        <w:rPr>
          <w:rFonts w:ascii="Times New Roman" w:eastAsia="Times New Roman" w:hAnsi="Times New Roman" w:cs="Times New Roman"/>
          <w:color w:val="000000"/>
          <w:sz w:val="28"/>
        </w:rPr>
        <w:t>ая, металлическая), кристаллическая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</w:t>
      </w:r>
      <w:r>
        <w:rPr>
          <w:rFonts w:ascii="Times New Roman" w:eastAsia="Times New Roman" w:hAnsi="Times New Roman" w:cs="Times New Roman"/>
          <w:color w:val="000000"/>
          <w:sz w:val="28"/>
        </w:rPr>
        <w:t>евращений;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</w:t>
      </w:r>
      <w:r>
        <w:rPr>
          <w:rFonts w:ascii="Times New Roman" w:eastAsia="Times New Roman" w:hAnsi="Times New Roman" w:cs="Times New Roman"/>
          <w:color w:val="000000"/>
          <w:sz w:val="28"/>
        </w:rPr>
        <w:t>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</w:t>
      </w:r>
      <w:r>
        <w:rPr>
          <w:rFonts w:ascii="Times New Roman" w:eastAsia="Times New Roman" w:hAnsi="Times New Roman" w:cs="Times New Roman"/>
          <w:color w:val="000000"/>
          <w:sz w:val="28"/>
        </w:rPr>
        <w:t>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Б-группа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)»</w:t>
      </w:r>
      <w:r>
        <w:rPr>
          <w:rFonts w:ascii="Times New Roman" w:eastAsia="Times New Roman" w:hAnsi="Times New Roman" w:cs="Times New Roman"/>
          <w:color w:val="000000"/>
          <w:sz w:val="28"/>
        </w:rPr>
        <w:t>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), объяснять о</w:t>
      </w:r>
      <w:r>
        <w:rPr>
          <w:rFonts w:ascii="Times New Roman" w:eastAsia="Times New Roman" w:hAnsi="Times New Roman" w:cs="Times New Roman"/>
          <w:color w:val="000000"/>
          <w:sz w:val="28"/>
        </w:rPr>
        <w:t>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классифицировать химические элементы, неорганические вещества, химические реакции (по числу и составу участвующих в </w:t>
      </w:r>
      <w:r>
        <w:rPr>
          <w:rFonts w:ascii="Times New Roman" w:eastAsia="Times New Roman" w:hAnsi="Times New Roman" w:cs="Times New Roman"/>
          <w:color w:val="000000"/>
          <w:sz w:val="28"/>
        </w:rPr>
        <w:t>реакции веществ, по тепловому эффекту, по изменению степеней окисления химических элементов);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</w:t>
      </w:r>
      <w:r>
        <w:rPr>
          <w:rFonts w:ascii="Times New Roman" w:eastAsia="Times New Roman" w:hAnsi="Times New Roman" w:cs="Times New Roman"/>
          <w:color w:val="000000"/>
          <w:sz w:val="28"/>
        </w:rPr>
        <w:t>ответствующих химических реакций;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</w:t>
      </w:r>
      <w:r>
        <w:rPr>
          <w:rFonts w:ascii="Times New Roman" w:eastAsia="Times New Roman" w:hAnsi="Times New Roman" w:cs="Times New Roman"/>
          <w:color w:val="000000"/>
          <w:sz w:val="28"/>
        </w:rPr>
        <w:t>ых классов;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</w:t>
      </w:r>
      <w:r>
        <w:rPr>
          <w:rFonts w:ascii="Times New Roman" w:eastAsia="Times New Roman" w:hAnsi="Times New Roman" w:cs="Times New Roman"/>
          <w:color w:val="000000"/>
          <w:sz w:val="28"/>
        </w:rPr>
        <w:t>ях;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пользования химической посу</w:t>
      </w:r>
      <w:r>
        <w:rPr>
          <w:rFonts w:ascii="Times New Roman" w:eastAsia="Times New Roman" w:hAnsi="Times New Roman" w:cs="Times New Roman"/>
          <w:color w:val="000000"/>
          <w:sz w:val="28"/>
        </w:rPr>
        <w:t>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бромид-, иодид-, карбонат-, фосфат-, силикат-, сульфат-,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гидроксид-ионы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катионы аммония и ионы изученных металлов, присутствующие в водных раствор</w:t>
      </w:r>
      <w:r>
        <w:rPr>
          <w:rFonts w:ascii="Times New Roman" w:eastAsia="Times New Roman" w:hAnsi="Times New Roman" w:cs="Times New Roman"/>
          <w:color w:val="000000"/>
          <w:sz w:val="28"/>
        </w:rPr>
        <w:t>ах неорганических веществ;</w:t>
      </w:r>
    </w:p>
    <w:p w:rsidR="00C869C3" w:rsidRDefault="005E5CED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естественно-научные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методы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познания – наблюдение, измерение, моделирование, эксперимент (реальный и мысленный).</w:t>
      </w:r>
      <w:proofErr w:type="gramEnd"/>
    </w:p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C869C3" w:rsidRDefault="005E5CED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522"/>
        <w:gridCol w:w="1965"/>
        <w:gridCol w:w="749"/>
        <w:gridCol w:w="1537"/>
        <w:gridCol w:w="1598"/>
        <w:gridCol w:w="3044"/>
      </w:tblGrid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343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622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3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69C3" w:rsidRDefault="00C869C3">
            <w:pPr>
              <w:spacing w:after="0"/>
              <w:ind w:left="135"/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43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353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/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1.Первоначальные химические понятия</w:t>
            </w:r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"https://m.edsoo.ru/7f41837c":// HYPERLINK "https://m.edsoo.ru/7f41837c"m HYPERLINK "https://m.edsoo.ru/7f41837c". HYPERLINK "https://m.edsoo.ru/7f41837c"edsoo HYPERLINK "https://m.edsoo.ru/7f41837c". HYPERLINK "https://m.edsoo.ru/7f41837c"ru HY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 HYPERLINK "https://m.edsoo.ru/7f41837c"edsoo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"https://m.edsoo.ru/7f41837c". HYPERLINK "https://m.edsoo.ru/7f41837c"ru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2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ого по разделу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822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2.Важнейшие представители неорганических веществ</w:t>
            </w:r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Воздух. Кислород. Понятие об оксидах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"https://m.edsoo.ru/7f41837c"m HYPERLINK "https://m.edsoo.ru/7f41837c". HYPERLINK "https://m.edsoo.ru/7f41837c"edsoo HYPERLINK "https://m.edsoo.ru/7f41837c". HYPERLINK "https://m.edsoo.ru/7f41837c"ru HYPERLINK "https://m.edsoo.ru/7f41837c"/7 HYP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"https://m.edsoo.ru/7f41837c"f HYPERLINK "https://m.edsoo.ru/7f41837c"41837 HYPERLINK "https://m.edsoo.ru/7f41837c"c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Водород. Понятие о кислотах и солях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"https://m.edsoo.ru/7f41837c":// HYPERLINK "https://m.edsoo.ru/7f41837c"m HYPERLINK "https://m.edsoo.ru/7f41837c". HYPERLINK "https://m.edsoo.ru/7f41837c"edsoo HYPERLINK "https://m.edsoo.ru/7f41837c". HYPERLINK "https://m.edsoo.ru/7f41837c"ru HY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Вода. Растворы. Понятие об основаниях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 HYPERLINK "https://m.edsoo.ru/7f41837c"edsoo HYPERLINK "https://m.edsoo.ru/7f41837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c". HYPERLINK "https://m.edsoo.ru/7f41837c"ru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"https://m.edsoo.ru/7f41837c"edsoo HYPERLINK "https://m.edsoo.ru/7f41837c". HYPERLINK "https://m.edsoo.ru/7f41837c"ru HYPERLINK "https://m.edsoo.ru/7f41837c"/7 HYPERLINK "https://m.edsoo.ru/7f41837c"f HYPERLINK "https://m.edsoo.ru/7f41837c"41837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"https://m.edsoo.ru/7f41837c"c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2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822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      </w:r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Менделеева. Строение атома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"https://m.edsoo.ru/7f41837c". HYPERLINK "https://m.edsoo.ru/7f41837c"edsoo HYPERLINK "https://m.edsoo.ru/7f41837c". HYPERLINK "https://m.edsoo.ru/7f41837c"ru HYPERLINK "https://m.edsoo.ru/7f41837c"/7 HYPERLINK "https://m.edsoo.ru/7f41837c"f HYP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"https://m.edsoo.ru/7f41837c"41837 HYPERLINK "https://m.edsoo.ru/7f41837c"c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Химическая связь. Окислительно-восстановительные реакции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"https://m.edsoo.ru/7f41837c":// HYPERLINK "https://m.edsoo.ru/7f41837c"m HYPERLINK "https://m.edsoo.ru/7f41837c". HYPERLINK "https://m.edsoo.ru/7f41837c"edsoo HYPERLINK "https://m.edsoo.ru/7f41837c". HYPERLINK "https://m.edsoo.ru/7f41837c"ru HY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2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 HYPERLINK "https://m.edsoo.ru/7f41837c"edsoo HYPERLINK "https://m.edsoo.ru/7f41837c". HYPERLINK "https://m.edsoo.ru/7f41837c"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2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 HYPERLINK "https://m.edsoo.ru/7f41837c"edsoo HYPERLINK "https://m.edsoo.ru/7f41837c". HYPERLINK "https://m.edsoo.ru/7f41837c"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2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</w:tr>
    </w:tbl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522"/>
        <w:gridCol w:w="1979"/>
        <w:gridCol w:w="751"/>
        <w:gridCol w:w="1541"/>
        <w:gridCol w:w="1602"/>
        <w:gridCol w:w="3020"/>
      </w:tblGrid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526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69C3" w:rsidRDefault="00C869C3">
            <w:pPr>
              <w:spacing w:after="0"/>
              <w:ind w:left="135"/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9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/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9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1.Вещество и химические реакции</w:t>
            </w:r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"https://m.edsoo.ru/7f41a636":// HYPERLINK "https://m.edsoo.ru/7f41a636"m HYPERLINK "https://m.edsoo.ru/7f41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a636". HYPERLINK "https://m.edsoo.ru/7f41a636"edsoo HYPERLINK "https://m.edsoo.ru/7f41a636". HYPERLINK "https://m.edsoo.ru/7f41a636"ru HYPERLINK "https://m.edsoo.ru/7f41a636"/7 HYPERLINK "https://m.edsoo.ru/7f41a636"f HYPERLINK "https://m.edsoo.ru/7f41a636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"41 HYPERLINK "https://m.edsoo.ru/7f41a636"a HYPERLINK "https://m.edsoo.ru/7f41a636"636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"https://m.edsoo.ru/7f41a636"://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"https://m.edsoo.ru/7f41a636"m HYPERLINK "https://m.edsoo.ru/7f41a636". HYPERLINK "https://m.edsoo.ru/7f41a636"edsoo HYPERLINK "https://m.edsoo.ru/7f41a636". HYPERLINK "https://m.edsoo.ru/7f41a636"ru HYPERLINK "https://m.edsoo.ru/7f41a636"/7 HYP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"https://m.edsoo.ru/7f41a636"f HYPERLINK "https://m.edsoo.ru/7f41a636"41 HYPERLINK "https://m.edsoo.ru/7f41a636"a HYPERLINK "https://m.edsoo.ru/7f41a636"636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"https://m.edsoo.ru/7f41a636":// HYPERLINK "https://m.edsoo.ru/7f41a636"m HYPERLINK "https://m.edsoo.ru/7f41a636". HYPERLINK "https://m.edsoo.ru/7f41a636"edsoo HYPERLINK "https://m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.edsoo.ru/7f41a636". HYPERLINK "https://m.edsoo.ru/7f41a636"ru HYPERLINK "https://m.edsoo.ru/7f41a636"/7 HYPERLINK "https://m.edsoo.ru/7f41a636"f HYPERLINK "https://m.edsoo.ru/7f41a636"41 HYPERLINK "https://m.edsoo.ru/7f41a636"a HYPERLINK "https://m.edsoo.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ru/7f41a636"636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9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2.Неметаллы и их соединения</w:t>
            </w:r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VII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Галогены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"https://m.edsoo.ru/7f41a636":// HYPERLINK "https://m.edsoo.ru/7f41a636"m HYPERLINK "https://m.edsoo.ru/7f41a636". HYPERLINK "https://m.edsoo.ru/7f41a636"edsoo HYPERLINK "https://m.edsoo.ru/7f41a636". HYPERLINK "https://m.edsoo.ru/7f41a636"ru HY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"https://m.edsoo.ru/7f41a636"/7 HYPERLINK "https://m.edsoo.ru/7f41a636"f HYPERLINK "https://m.edsoo.ru/7f41a636"41 HYPERLINK "https://m.edsoo.ru/7f41a636"a HYPERLINK "https://m.edsoo.ru/7f41a636"636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Сера и её соединения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"https://m.edsoo.ru/7f41a636":// HYPERLINK "https://m.edsoo.ru/7f41a636"m HYPERLINK "https://m.edso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o.ru/7f41a636". HYPERLINK "https://m.edsoo.ru/7f41a636"edsoo HYPERLINK "https://m.edsoo.ru/7f41a636". HYPERLINK "https://m.edsoo.ru/7f41a636"ru HYPERLINK "https://m.edsoo.ru/7f41a636"/7 HYPERLINK "https://m.edsoo.ru/7f41a636"f HYPERLINK "https://m.edsoo.ru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/7f41a636"41 HYPERLINK "https://m.edsoo.ru/7f41a636"a HYPERLINK "https://m.edsoo.ru/7f41a636"636</w:t>
              </w:r>
            </w:hyperlink>
          </w:p>
        </w:tc>
      </w:tr>
      <w:tr w:rsidR="00C869C3" w:rsidRPr="005D199E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Азот, фосфор и их соединения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Pr="005D199E" w:rsidRDefault="005E5CED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5D19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"https://m.edsoo.ru/7f41a636":// HYPERLINK "https://m.edsoo.ru/7f41a636"m HYPERLINK "https://m.edsoo.ru/7f41a636". HYPERLINK "https://m.edsoo.ru/7f41a636"edsoo HYPERLINK "https://m.edsoo.ru/7f41a636". HYPERLINK "https://m.edsoo.ru/7f41a636"</w:t>
              </w:r>
              <w:r w:rsidRPr="005D199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ru HYPERLINK "https://m.edsoo.ru/7f41a636"/7 HYPERLINK "https://m.edsoo.ru/7f41a636"f HYPERLINK "https://m.edsoo.ru/7f41a636"41 HYPERLINK "https://m.edsoo.ru/7f41a636"a HYPERLINK "https://m.edsoo.ru/7f41a636"636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IV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Углерод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кремний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их соединения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9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3.Металлы и их соединения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79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4.Химия и окружающая среда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</w:tr>
    </w:tbl>
    <w:p w:rsidR="00C869C3" w:rsidRDefault="00C869C3">
      <w:pPr>
        <w:rPr>
          <w:rFonts w:ascii="Calibri" w:eastAsia="Calibri" w:hAnsi="Calibri" w:cs="Calibri"/>
        </w:rPr>
      </w:pPr>
    </w:p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C869C3" w:rsidRDefault="005E5CED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477"/>
        <w:gridCol w:w="2231"/>
        <w:gridCol w:w="682"/>
        <w:gridCol w:w="1389"/>
        <w:gridCol w:w="1443"/>
        <w:gridCol w:w="999"/>
        <w:gridCol w:w="2194"/>
      </w:tblGrid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421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483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69C3" w:rsidRDefault="00C869C3">
            <w:pPr>
              <w:spacing w:after="0"/>
              <w:ind w:left="135"/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21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/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/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Предмет химии. Роль химии в жизни человека. Тела и вещества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https://m.edsoo.ru/ff0d210c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методах познания в химии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https://m.edsoo.ru/ff0d227e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работы в лаборатории и приёмы обращения с лабораторным оборудованием»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https://m.edsoo.ru/ff0d23dc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https://m.edsoo.ru/ff0d26ca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«Разделение смесей (на примере очистки поваренной соли)»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https://m.edsoo.ru/ff0d28c8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https://m.edsoo.ru/ff0d2a6c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элементы. Знаки (символы) химических элементов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https://m.edsoo.ru/ff0d2be8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https://m.edsoo.ru/ff0d2a6c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https://m.edsoo.ru/ff0d2d50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постоянства состава веществ. Химическая формула. Валентность атомов химических элементов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https://m.edsoo.ru/ff0d2eae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Относительная атомная масса. Относительная молекулярная масса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https://m.edsoo.ru/ff0d323c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Массовая доля химического элемента в соединении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https://m.edsoo.ru/ff0d350c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вещества. Моль. Молярная масса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https://m.edsoo.ru/ff0d5230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явления. Химическая реакция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https://m.edsoo.ru/ff0d37fa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и условия протекания химических реакций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https://m.edsoo.ru/ff0d3a16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https://m.edsoo.ru/ff0d3b88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https://m.edsoo.ru/ff0d5708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https://m.edsoo.ru/ff0d3f34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М. В. Ломоносов — учёный-энциклопедист. Обобщение и систематизация знаний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https://m.edsoo.ru/ff0d40c4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по теме «Вещества и химические реакции»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https://m.edsoo.ru/ff0d4290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Воздух — смесь газов. Состав воздуха. Кислород —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 и простое вещество. Озон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https://m.edsoo.ru/ff0d448e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кислорода (реакции окисления, горение). Понятие об оксидах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https://m.edsoo.ru/ff0d4614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получения кислорода в лаборатории и промышленности. Применение кислорода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https://m.edsoo.ru/ff0d497a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Тепловой эффект химической реакции, понятие о термохимическом уравнении, экз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эндотермических реакциях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https://m.edsoo.ru/ff0d4790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https://m.edsoo.ru/ff0d4c4a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и собирание кислорода, изучение его свойств»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https://m.edsoo.ru/ff0d4ae2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Водород — элемент и простое вещество. Нахождение в природе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водорода. Применение водорода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кислотах и солях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https://m.edsoo.ru/ff0d50d2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получения водорода в лаборатории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по теме «Получение и собирание водорода, изучение его свойств»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https://m.edsoo.ru/ff0d4f42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Молярный объём газов. Закон Авогадро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https://m.edsoo.ru/ff0d542e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https://m.edsoo.ru/ff0d55a0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https://m.edsoo.ru/ff0d5708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воды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https://m.edsoo.ru/ff0d587a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 оснований. Понятие об индикаторах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https://m.edsoo.ru/ff0d59e2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https://m.edsoo.ru/ff0d5b40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https://m.edsoo.ru/ff0d5eba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 по теме «Кислород. Водород. Вода»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https://m.edsoo.ru/ff0d6342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https://m.edsoo.ru/ff0d664e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Получение и химические свойства кислотных, основных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амфотерных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оксидов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https://m.edsoo.ru/ff0d664e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https://m.edsoo.ru/ff0d67ca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и химические свойства оснований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https://m.edsoo.ru/ff0d67ca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https://m.edsoo.ru/ff0dfee2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и химические свойства кислот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https://m.edsoo.ru/ff0dfee2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https://m.edsoo.ru/00ad9474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6. Решение экспериментальных задач по теме «Основные классы неорганических соединений»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https://m.edsoo.ru/00ad9b7c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https://m.edsoo.ru/00ad9a50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 по теме "Основные классы неорганических соединений"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https://m.edsoo.ru/00ad9e1a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https://m.edsoo.ru/00ad9ffa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https://m.edsoo.ru/00ada52c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https://m.edsoo.ru/00ada52c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атомов. Состав атомных ядер. Изотопы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https://m.edsoo.ru/00ada342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https://m.edsoo.ru/00ada6bc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https://m.edsoo.ru/00ada824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https://m.edsoo.ru/00ada96e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https://m.edsoo.ru/00adb33c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по теме «Строение атома. Химическая связь» 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https://m.edsoo.ru/00adb486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атомов химических элементов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https://m.edsoo.ru/00adaab8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https://m.edsoo.ru/00adac34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https://m.edsoo.ru/00adaab8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https://m.edsoo.ru/00adaab8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https://m.edsoo.ru/00adae28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https://m.edsoo.ru/00adb076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https://m.edsoo.ru/00adb076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 по теме «Строение атома. Химическая связь»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https://m.edsoo.ru/ff0d61c6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9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</w:tr>
    </w:tbl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495"/>
        <w:gridCol w:w="1951"/>
        <w:gridCol w:w="707"/>
        <w:gridCol w:w="1443"/>
        <w:gridCol w:w="1500"/>
        <w:gridCol w:w="1037"/>
        <w:gridCol w:w="2282"/>
      </w:tblGrid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40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492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69C3" w:rsidRDefault="00C869C3">
            <w:pPr>
              <w:spacing w:after="0"/>
              <w:ind w:left="135"/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69C3" w:rsidRDefault="00C869C3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/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869C3" w:rsidRDefault="00C869C3"/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https://m.edsoo.ru/00adb59e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https://m.edsoo.ru/00adb6b6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https://m.edsoo.ru/00adb7e2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химической связи и типы кристаллических решёток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https://m.edsoo.ru/00adbac6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по теме «Повторение и углубление знаний основных разделов курса 8 класса»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https://m.edsoo.ru/00adbcb0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https://m.edsoo.ru/00adbe9a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https://m.edsoo.ru/00adc28c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https://m.edsoo.ru/00adcade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https://m.edsoo.ru/00adcd68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https://m.edsoo.ru/00add448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https://m.edsoo.ru/00add5d8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https://m.edsoo.ru/00add8b2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https://m.edsoo.ru/00add9d4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https://m.edsoo.ru/00addd12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1.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экспериментальных задач»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https://m.edsoo.ru/00addbfa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 по теме «Электролитическая диссоциация. Химические реакции в растворах»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https://m.edsoo.ru/00addec0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https://m.edsoo.ru/00addfe2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Соляная кислота, химические свойства, получение, применение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https://m.edsoo.ru/00ade104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по теме «Получение соляной кислоты, изучение её свойств»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https://m.edsoo.ru/00ade348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https://m.edsoo.ru/00ade488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элементов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А-группы</w:t>
            </w:r>
            <w:proofErr w:type="spellEnd"/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https://m.edsoo.ru/00ade64a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Аллотропные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модификации серы. Нахождение серы и её соединений в природе. Химические свойства серы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https://m.edsoo.ru/00ade64a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Сероводород, строение, физические и химические свойства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https://m.edsoo.ru/00ade802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https://m.edsoo.ru/00adea28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реакции, лежащие в основе промышленного способа получения серной кислоты. Химическое загрязнение окружающей среды соединениями серы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https://m.edsoo.ru/00adec8a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Вычисление массовой доли выхода продукта реакции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https://m.edsoo.ru/00adec8a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элементов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Азот, распространение в природе, физические и химические свойства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https://m.edsoo.ru/00adeea6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https://m.edsoo.ru/00adf004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по теме «Получение аммиака, изучение его свойств»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https://m.edsoo.ru/00adf180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Азотная кислота, её физические и химические свойства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https://m.edsoo.ru/00adf306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 нитратов и солей аммония в качестве минеральных удобрений. Химическое загрязнение окружающей среды соединениями азота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https://m.edsoo.ru/00adf518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Фосфор. Оксид фосфора (V) и фосфорная кислота, физические и химические свойства, получение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https://m.edsoo.ru/00adf68a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 фосфатов в качестве минеральных удобрений. Загрязнение природной среды фосфатами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https://m.edsoo.ru/00adfc20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https://m.edsoo.ru/00adfd9c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Оксиды углерода, их физические и химические свойства. Экологические проблемы, связанные с оксидом углерода (IV)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https://m.edsoo.ru/00adfebe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Угольная кислота и её соли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https://m.edsoo.ru/00ae006c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по теме "Получение углекислого газа. Качественная реакция на карбонат-ион"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https://m.edsoo.ru/00ae027e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https://m.edsoo.ru/00ae054e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https://m.edsoo.ru/00ae080a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5. Решение экспериментальных задач по теме «Важнейшие неметаллы и их соединения»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https://m.edsoo.ru/00ae0bf2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 по теме «Важнейшие неметаллы и их соединения»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https://m.edsoo.ru/00ae0e18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химических элементов — металлов. Металлическая связь и металлическая кристаллическая решётка. Физические свойства металлов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https://m.edsoo.ru/00ae103e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https://m.edsoo.ru/00ae1156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https://m.edsoo.ru/00ae1156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https://m.edsoo.ru/00ae1278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https://m.edsoo.ru/00ae14b2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Оксиды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натрия и калия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https://m.edsoo.ru/00ae14b2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Щелочноземельные металлы – кальций и магний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https://m.edsoo.ru/00ae15e8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https://m.edsoo.ru/00ae15e8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https://m.edsoo.ru/00ae1886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по теме "Жёсткость воды и методы её устранения"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https://m.edsoo.ru/00ae1ae8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Алюминий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https://m.edsoo.ru/00ae1c64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свойства оксида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гидроксида</w:t>
            </w:r>
            <w:proofErr w:type="spellEnd"/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https://m.edsoo.ru/00ae1c64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Железо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https://m.edsoo.ru/00ae1d86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Оксиды,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соли железа (II) и железа (III)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https://m.edsoo.ru/00ae35e6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7. Решение экспериментальных задач по теме «Важнейшие металлы и их соединения»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https://m.edsoo.ru/00ae3de8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 или содержит примеси. Вычисления массовой доли выхода продукта реакции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https://m.edsoo.ru/00ae1750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 по теме «Важнейшие металлы и их соединения»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Вещества и материалы в повседневной жизни человека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https://m.edsoo.ru/00ae3f50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https://m.edsoo.ru/00ae4270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химии в решении экологических проблем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https://m.edsoo.ru/00ae4270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https://m.edsoo.ru/00ae0d0a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https://m.edsoo.ru/00adb33c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C869C3">
            <w:pPr>
              <w:rPr>
                <w:rFonts w:ascii="Calibri" w:eastAsia="Calibri" w:hAnsi="Calibri" w:cs="Calibri"/>
              </w:rPr>
            </w:pPr>
          </w:p>
        </w:tc>
      </w:tr>
    </w:tbl>
    <w:p w:rsidR="00C869C3" w:rsidRDefault="00C869C3">
      <w:pPr>
        <w:rPr>
          <w:rFonts w:ascii="Calibri" w:eastAsia="Calibri" w:hAnsi="Calibri" w:cs="Calibri"/>
        </w:rPr>
      </w:pPr>
    </w:p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ПРОВЕРЯЕМЫЕ ТРЕБОВАНИЯ К РЕЗУЛЬТАТАМ ОСВОЕНИЯ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ОСНОВНОЙ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C869C3" w:rsidRDefault="005E5CE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ОБРАЗОВАТЕЛЬНОЙ ПРОГРАММЫ</w:t>
      </w:r>
    </w:p>
    <w:p w:rsidR="00C869C3" w:rsidRDefault="00C869C3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:rsidR="00C869C3" w:rsidRDefault="005E5CE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/>
      </w:tblPr>
      <w:tblGrid>
        <w:gridCol w:w="1988"/>
        <w:gridCol w:w="7284"/>
      </w:tblGrid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теме: «Первоначальные химические понятия»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эндотермические реакции, тепловой эффект реакции, раствор, массовая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доля вещества (процентная концентрация) в растворе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химическую символику для составления формул веществ и уравнений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имических реакций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валентность атомов элементов в бинарных соединениях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относительную молекулярную и молярную массы веществ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массовую долю химического элемента по формуле соединения,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числять массовую долю вещества в растворе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теме: «Важнейшие представители неорганических веществ»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прогнозировать свойства веществ в зависимости от их качественного состава, возмож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ности протекания химических превращений в различных условиях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ндикаторов (лакмус, фенолфталеин, метилоранж и другие)</w:t>
            </w:r>
            <w:proofErr w:type="gramEnd"/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теме: «Периодический закон и Периодическая система химических элементов Д. И. Менделеева. Строение атомов. Химическая связь. Окислительно-во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сстановительные реакции»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смысл основных химических понятий: ядро атома, электронный слой атома, атомная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орбиталь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радиус атома, химическая связь, полярная и неполярная ковалентная связь,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ионная связь, ион, катион, анион, степень окисления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ассифицировать химические элементы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Агруппа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)» и «побочная подгруппа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Бгруппа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)», «малые» и «большие» периоды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соотносить обозначения, которые имеются в таблице «Периодическая система химических эле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степень окисления элементов в бинарных соединениях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вид химической связи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ковалентная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ионная) в неорганических соединениях</w:t>
            </w:r>
          </w:p>
        </w:tc>
      </w:tr>
    </w:tbl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5E5CED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/>
      </w:tblPr>
      <w:tblGrid>
        <w:gridCol w:w="1988"/>
        <w:gridCol w:w="7284"/>
      </w:tblGrid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теме: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Вещество и химическая реакция»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смысл основных химических понятий: раствор, электролиты,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неэлектролиты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сплавы, скорость химической реакции</w:t>
            </w:r>
            <w:proofErr w:type="gramEnd"/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иллюстрировать взаимосвязь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основных химических понятий и применять эти понятия при описании веществ и их превращений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темам: «Неметаллы и их соединения» и «Металлы и их соединения»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ого газа)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реакции, подтверждающие качественный состав различных веществ: распознавать опытным путём хлори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бромид, иодид, карбонат, фосфат, силикат, сульфат,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гидроксидионы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катионы аммония, ионы изученных металлов, присутствующие в водных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растворах неорганических веществ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теме: «Химия и окружающая среда»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основные операции мыслительной деятельности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моделирование, эксперимент (реальный и мысленный)</w:t>
            </w:r>
            <w:proofErr w:type="gramEnd"/>
          </w:p>
        </w:tc>
      </w:tr>
    </w:tbl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5E5CED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/>
      </w:tblPr>
      <w:tblGrid>
        <w:gridCol w:w="1080"/>
        <w:gridCol w:w="8192"/>
      </w:tblGrid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Код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Предмет химии. Роль химии в жизни человека. Химия в системе наук. Тела и вещества. Физические свойства веществ. Агрегатное состояние веществ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Атомы и молекулы. Химические элементы. Символы химических элементов. Простые и сложные вещества. Атомно-молекулярное учение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Химическая формула. Валентность атомов химических элементов. Закон постоянства состава веществ. Относительная атомная масса.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носительная молекулярная масса. Массовая доля химического элемента в соединении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Химический эксперимент: знакомство с химической посуд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ой, с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взаимодействие серной кислоты с хлоридом бария, разложение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идроксида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меди(II) при нагревании, взаимодействие железа с раствором соли меди(II),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зультатов проведения опыта, иллюстрирующего закон сохранения массы, создание моделей молекул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шаростержневых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Воздух – смесь газов. Состав воздуха. Кислород – элемент и простое вещество. Нахождение 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аллотропная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модификация кислорода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Тепловой эффект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имической реакции, термохимические уравнения, экз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Водород –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элемент и простое вещество. Нахождение водорода в природе, физические и химические свойства, применение, способы получения. Кислоты и соли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Молярный объём газов. Расчёты по химическим уравнениям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свойства воды. Вода как растворитель. 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стка природных вод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Классификация неорганических соединений. Оксиды. Классификация оксидов: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солеобразующие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(основные, кислотные,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и несолеобразующие. Номенклатура оксидов. Физические и химические свойства оксидов. Получение оксидов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Кислоты. Классификация кислот. Номенклатура кислот. Физические и химические свойства кислот. Ряд активности металлов Н.Н. Бекетова. Получение кислот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Соли. Номенклатура солей. Физические и химические свойства солей. Получение солей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Генетическая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вязь между классами неорганических соединений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меди(II) (возможно использование видеоматериа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лов), наблюдение образцов веществ количеством 1 моль, исследование особенностей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одействия оксида меди(II) с раствором серной кислоты, кислот с металлами, реакций нейтрализации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соединений»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 и Периодическая система химических элементов Д.И. Менделеева. Строение атомов. Химическая связь. Окислительно-восстановительные реакции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оксиды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гидроксиды</w:t>
            </w:r>
            <w:proofErr w:type="spellEnd"/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закон. Периодическая система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химических элементов Д.И. Менделеева. Короткопериодная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длиннопериодная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атомов. Соста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 Менделеев – учёный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гражданин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химических элементов. Ионная связь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Степень окисления.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реакции. Процессы окисления и восстановления. Окислители и восстан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овители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Химический эксперимент: изучение образцов веществ металлов и неметаллов, взаимодействие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цинка с растворами кислот и щелочей, проведение опытов, иллюстрирующих примеры окислительно-восстановительных реакций (горение, реакции разложен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ия, соединения)</w:t>
            </w:r>
          </w:p>
        </w:tc>
      </w:tr>
    </w:tbl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5E5CED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/>
      </w:tblPr>
      <w:tblGrid>
        <w:gridCol w:w="1054"/>
        <w:gridCol w:w="8218"/>
      </w:tblGrid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Вещество и химическая реакция. Повторение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ской системе и строением их атомов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Классификация химических реакций по различным признакам (по числу и составу участвующих в реакции веществ, по тепловому эффекту, по изме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нению степеней окисления химических элементов, по обратимости, по участию катализатора). Экз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 эндотермические реакции, термохимические уравнения. Понятие о скорости химической реакции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Понятие об обратимых и необратимых химических реакциях. Понятие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Окислительно-восстановительные реакции, электронный баланс окислительно-восстановительной реакци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Теория электролитической диссоциации. Электролиты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неэлектролиты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 Катионы, анионы. Механизм диссоциации веществ с различными видами химической связи. Степень диссоциации. Сильные и слабые электролиты. Реакц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ии ио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нного обмена. Условия протекания реакций 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Химический эксперимент: ознакомление с модел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опытов, иллюстрирующих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Неметаллы и их соединения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гал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Соляная кислота, химичес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кие свойства, получение, применение. Действие хлора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организм человека. Важнейшие хлориды и их нахождение в природе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элементов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Особенности строения атомов, характерные степени окисления. Строение и физ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ические свойства простых веществ – кислорода и серы.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Аллотропные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элементов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V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Фосфор,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аллотропные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модификации фосфора, физические и химические свойства. Оксид фосф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ора(V) и фосфорная кислота, физические и химические свойства, получение. Использование фосфатов в качестве минеральных удобрений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элементов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IV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Особенности строения атомов, характерные степени окисления. Углерод,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аллотропны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ые с оксидом углерода(IV);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карбонат-ионы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Использование карбонатов в быту, медицине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промышленности и сельском хозяйстве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твах: жирах, белках, углеводах – и их роли в жизни человека. Материальное единство органических и неорганических соединений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иде кремния(IV)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Химический эксперимент: изучение образцов неорганических веществ, свойств соляной кислоты; проведение качественных реакций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хлорид-ионы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наблюдение признаков их протекания; опыты, отражающие физические и химические свойства галогенов и их соединений (во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кислоты;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фосфат-ион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изучение признаков их протекания, взаимодействие концентрированной азотной кислоты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 и изучение свойств углекислого газа; проведение качественных реакций на карбона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силикат-ионы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единения»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Металлы и их соединения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кристаллическая решётка. Электрохимический ряд напряжений металлов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онза) и их применение в быту и промышленности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натрия и калия. Применение щелочных металл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 и их соединений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ьция (оксид,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соли). Жёсткость воды и способы её устранения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Амфотерные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 свойств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а оксида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гидроксида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 алюминия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соли железа(II) и железа(III), их состав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свойства и получение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II) и железа(III), меди(II);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наблюдение и описание процессов окрашивания пламени ионами натрия, калия и кальция (возможно использование видеоматериалов); исследование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амфотерных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свойств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гидроксида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алюминия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гидроксида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цинка; решение экспериментальных зада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ч по теме «Важнейшие металлы и их соединения»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Химия и окружающая среда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 отравлениях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Основы экологической грамотности. Химич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C869C3" w:rsidRDefault="00C869C3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/>
      </w:tblPr>
      <w:tblGrid>
        <w:gridCol w:w="1994"/>
        <w:gridCol w:w="7278"/>
      </w:tblGrid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ругих естественных наук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сферах профессиона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ного предмета при переходе на уровень среднего общего образования</w:t>
            </w:r>
            <w:proofErr w:type="gramEnd"/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важнейшие химические понятия: химический элемент, атом, молекула, вещество, просто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ния, реакции замещения, реакции обмена, тепловой эффект реакции, экз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и эндотермические реакции, раствор, массовая доля химического элемента в соединении, массовая доля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процентная концентрация вещества в растворе, ядро атома, электронный слой атома, ато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мная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орбиталь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, радиус атома, валентность, степень окисления, химическая связь,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катион, анион, электролит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неэлектролит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реа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кции, скорость химической реакции, катализатор, ПДК, коррозия металлов, сплавы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основами химической грамотности, включающей: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  <w:proofErr w:type="gramEnd"/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объективно оценивать информацию о веществах, их превращениях и практическом применении и умение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использовать её для решения учебно-познавательных задач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(IUPAC и тривиальн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ой)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периодов, калия и кальция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Представление о периодической зависимости свойств химических элементов (радиус атома,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классифицировать: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элементы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реакции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определять: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валентность и степень окисления химических элементов, заряд иона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 среды в водных растворах веществ (кислот, оснований)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характеризовать физические и химические свойства: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  <w:proofErr w:type="gramEnd"/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сложных веществ, в том числе их водных растворов (вода, аммиак,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сероводород, оксиды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металлов I–IIA групп, алюминия, меди (II), цинка, железа (II и III), оксиды углерода (II и IV), кремния (IV), азота и фосфора (III и V), серы (IV и VI), сернистая, серная, азотистая, азотная, фосфорная, угольная, кремниевая кислота и их соли)</w:t>
            </w:r>
            <w:proofErr w:type="gramEnd"/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составлять молекулярные и ионные уравнения реакций, 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подтверждающих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генетическую взаимосвязь между ними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массовую долю вещества в растворе,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вещества и его массу, объем газов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(знание основ):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безопасной работы с химическими веществами, химической пос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удой и лабораторным оборудованием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мы определённых веществ, способов уменьшения и предотвращения их вредного воздействия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способов разделения смесей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кислорода и изучение его свойств;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13.5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13.6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получение нерастворимых оснований; вытеснение одного металла другим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 раствора соли; исследование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амфотерных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свойств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алюминия и цинка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13.7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еталлы и их соединения»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13.8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бромид-, иодид-, сульфат-, фосфат-, карбонат-,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силикат-анионы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сид-ионы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катионы аммония, магния, кальция, алюминия, железа (2+) и железа (3+), меди (2+), цинка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C869C3" w:rsidRDefault="00C869C3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СОДЕРЖАНИЯ, ПРОВЕРЯЕМЫХ НА ОСНОВНОМ ГОСУДАРСТВЕННОМ ЭКЗАМЕНЕ ПО ХИМИИ</w:t>
      </w:r>
    </w:p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000"/>
      </w:tblPr>
      <w:tblGrid>
        <w:gridCol w:w="990"/>
        <w:gridCol w:w="8282"/>
      </w:tblGrid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Химическая формула. Валентность атомов химических элементов. Степень окисления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явления. Химическая реакция и её признаки. Закон сохранения массы веществ. Химические уравнения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 и Периодическая система химических элементов Д.И. Менделеева. Строение атомов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олочек атомов первых 20 химических элементов Периодической системы Д.И. Менделеева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Закономерности в изменении свойств химических элементов первых трёх периодов, калия, кальция (радиуса атомов,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металлических и неметаллических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вещества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химических элементов. Ионная связь. Металлическая связь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кристаллических решёток (атомная, ионная, металлическая), зависимость свойств вещества от типа кристалличе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ской решётки и вида химической связи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представители неорганических веществ. Неметаллы и их соединения. Металлы и их соединения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Классификация и номенклатура неорганических соединений: оксидов (солеобразующие: основные, кислотные,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и несолеобразующие; оснований (щёлочи и нерастворимые основания); кислот (кислородсодержащие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бескислородные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одноосновные и многоосновные); солей (средних и кислых)</w:t>
            </w:r>
            <w:proofErr w:type="gramEnd"/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  <w:proofErr w:type="gramEnd"/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простых веществ-металлов: лития, натрия, калия, магния и кальция, алюминия, железа. Элект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рохимический ряд напряжений металлов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Физические и химические свойства водородных соединений неметаллов: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сероводорода, аммиака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оксидов неметаллов: серы (IV, VI), азота(II, IV, V), фосфора(III, V), 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лерода(II, IV), кремния(IV). Получение оксидов неметаллов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Химические свойства оксидов: металлов IA–IIIA групп, цинка, меди(II) и железа(II, III).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Получение оксидов металлов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Химические свойства оснований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амфотерных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(на примере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алюминия, железа, цинка). Получение оснований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амфотерных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гидроксидов</w:t>
            </w:r>
            <w:proofErr w:type="spellEnd"/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Общие химические свойства кислот: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сероводородной, сернистой, серной, азотной, фосфор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ной, кремниевой, угольной.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Особые химические свойства концентрированной серной и азотной кислот. Получение кислот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химические свойства средних солей. Получение солей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аммиака, серной и азотной кислот в промышленности. Общие способы получения металлов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реакции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их элементов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Тепловой эффект химической реакции, термохимические уравнения. Экз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эндотермические реакции. Термохимические уравнения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реакции. Окислители и восстановители. Процессы окисления и восстановления. Электронный баланс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окислительновосстановительной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реакции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неэлектролиты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Сильн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ые и слабые электролиты. Степень диссоциации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Реакц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ии ио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Вещества и материалы в повседневной жизни человека. Безопасн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ое использование веществ и химических реакций в лаборатории и быту. Первая помощь при химических ожогах и отравлениях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 озонового слоя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ие о коррозии металлов, основные способы защиты их от коррозии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Первоначальные понятия об органических веществах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Расчёты: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массы (массовой) доли растворённого вещества в растворе</w:t>
            </w:r>
          </w:p>
        </w:tc>
      </w:tr>
      <w:tr w:rsidR="00C869C3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869C3" w:rsidRDefault="005E5CE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C869C3" w:rsidRDefault="00C869C3">
      <w:pPr>
        <w:spacing w:after="0"/>
        <w:ind w:left="120"/>
        <w:rPr>
          <w:rFonts w:ascii="Calibri" w:eastAsia="Calibri" w:hAnsi="Calibri" w:cs="Calibri"/>
        </w:rPr>
      </w:pPr>
    </w:p>
    <w:p w:rsidR="00C869C3" w:rsidRDefault="00C869C3">
      <w:pPr>
        <w:rPr>
          <w:rFonts w:ascii="Calibri" w:eastAsia="Calibri" w:hAnsi="Calibri" w:cs="Calibri"/>
        </w:rPr>
      </w:pPr>
    </w:p>
    <w:p w:rsidR="00C869C3" w:rsidRDefault="005E5CED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869C3" w:rsidRDefault="005E5CED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ЗАТЕЛЬНЫЕ УЧЕБНЫЕ МАТЕРИАЛЫ ДЛЯ УЧЕНИКА</w:t>
      </w:r>
    </w:p>
    <w:p w:rsidR="00C869C3" w:rsidRPr="005D199E" w:rsidRDefault="00C869C3">
      <w:pPr>
        <w:spacing w:after="0"/>
        <w:ind w:left="120"/>
        <w:rPr>
          <w:rFonts w:ascii="Calibri" w:eastAsia="Calibri" w:hAnsi="Calibri" w:cs="Calibri"/>
          <w:lang w:val="en-US"/>
        </w:rPr>
      </w:pPr>
    </w:p>
    <w:p w:rsidR="00C869C3" w:rsidRDefault="005E5CED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ЧЕСКИЕ МАТЕРИАЛЫ ДЛЯ УЧИТЕЛЯ</w:t>
      </w:r>
    </w:p>
    <w:p w:rsidR="00C869C3" w:rsidRDefault="005E5CED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869C3" w:rsidRDefault="00C869C3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C869C3" w:rsidRDefault="00C869C3">
      <w:pPr>
        <w:rPr>
          <w:rFonts w:ascii="Calibri" w:eastAsia="Calibri" w:hAnsi="Calibri" w:cs="Calibri"/>
        </w:rPr>
      </w:pPr>
    </w:p>
    <w:p w:rsidR="00C869C3" w:rsidRDefault="00C869C3">
      <w:pPr>
        <w:rPr>
          <w:rFonts w:ascii="Calibri" w:eastAsia="Calibri" w:hAnsi="Calibri" w:cs="Calibri"/>
        </w:rPr>
      </w:pPr>
    </w:p>
    <w:sectPr w:rsidR="00C869C3" w:rsidSect="005D199E">
      <w:pgSz w:w="11906" w:h="16838"/>
      <w:pgMar w:top="1134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25BCB"/>
    <w:multiLevelType w:val="multilevel"/>
    <w:tmpl w:val="3F8C41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29E78C2"/>
    <w:multiLevelType w:val="multilevel"/>
    <w:tmpl w:val="F4866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C869C3"/>
    <w:rsid w:val="005D199E"/>
    <w:rsid w:val="005E5CED"/>
    <w:rsid w:val="00C8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636" TargetMode="External"/><Relationship Id="rId117" Type="http://schemas.openxmlformats.org/officeDocument/2006/relationships/hyperlink" Target="https://m.edsoo.ru/00ade802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b88" TargetMode="External"/><Relationship Id="rId47" Type="http://schemas.openxmlformats.org/officeDocument/2006/relationships/hyperlink" Target="https://m.edsoo.ru/ff0d448e" TargetMode="External"/><Relationship Id="rId63" Type="http://schemas.openxmlformats.org/officeDocument/2006/relationships/hyperlink" Target="https://m.edsoo.ru/ff0d5b40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b33c" TargetMode="External"/><Relationship Id="rId89" Type="http://schemas.openxmlformats.org/officeDocument/2006/relationships/hyperlink" Target="https://m.edsoo.ru/00adaab8" TargetMode="External"/><Relationship Id="rId112" Type="http://schemas.openxmlformats.org/officeDocument/2006/relationships/hyperlink" Target="https://m.edsoo.ru/00ade104" TargetMode="External"/><Relationship Id="rId133" Type="http://schemas.openxmlformats.org/officeDocument/2006/relationships/hyperlink" Target="https://m.edsoo.ru/00ae080a" TargetMode="External"/><Relationship Id="rId138" Type="http://schemas.openxmlformats.org/officeDocument/2006/relationships/hyperlink" Target="https://m.edsoo.ru/00ae1156" TargetMode="External"/><Relationship Id="rId154" Type="http://schemas.openxmlformats.org/officeDocument/2006/relationships/hyperlink" Target="https://m.edsoo.ru/00ae4270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9d4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37" Type="http://schemas.openxmlformats.org/officeDocument/2006/relationships/hyperlink" Target="https://m.edsoo.ru/ff0d323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42e" TargetMode="External"/><Relationship Id="rId74" Type="http://schemas.openxmlformats.org/officeDocument/2006/relationships/hyperlink" Target="https://m.edsoo.ru/00ad9a50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ade" TargetMode="External"/><Relationship Id="rId123" Type="http://schemas.openxmlformats.org/officeDocument/2006/relationships/hyperlink" Target="https://m.edsoo.ru/00adf180" TargetMode="External"/><Relationship Id="rId128" Type="http://schemas.openxmlformats.org/officeDocument/2006/relationships/hyperlink" Target="https://m.edsoo.ru/00adfd9c" TargetMode="External"/><Relationship Id="rId144" Type="http://schemas.openxmlformats.org/officeDocument/2006/relationships/hyperlink" Target="https://m.edsoo.ru/00ae1886" TargetMode="External"/><Relationship Id="rId149" Type="http://schemas.openxmlformats.org/officeDocument/2006/relationships/hyperlink" Target="https://m.edsoo.ru/00ae35e6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00adae28" TargetMode="External"/><Relationship Id="rId95" Type="http://schemas.openxmlformats.org/officeDocument/2006/relationships/hyperlink" Target="https://m.edsoo.ru/00adb59e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10c" TargetMode="External"/><Relationship Id="rId43" Type="http://schemas.openxmlformats.org/officeDocument/2006/relationships/hyperlink" Target="https://m.edsoo.ru/ff0d5708" TargetMode="External"/><Relationship Id="rId48" Type="http://schemas.openxmlformats.org/officeDocument/2006/relationships/hyperlink" Target="https://m.edsoo.ru/ff0d4614" TargetMode="External"/><Relationship Id="rId64" Type="http://schemas.openxmlformats.org/officeDocument/2006/relationships/hyperlink" Target="https://m.edsoo.ru/ff0d5eba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de348" TargetMode="External"/><Relationship Id="rId118" Type="http://schemas.openxmlformats.org/officeDocument/2006/relationships/hyperlink" Target="https://m.edsoo.ru/00adea28" TargetMode="External"/><Relationship Id="rId134" Type="http://schemas.openxmlformats.org/officeDocument/2006/relationships/hyperlink" Target="https://m.edsoo.ru/00ae0bf2" TargetMode="External"/><Relationship Id="rId139" Type="http://schemas.openxmlformats.org/officeDocument/2006/relationships/hyperlink" Target="https://m.edsoo.ru/00ae1278" TargetMode="External"/><Relationship Id="rId80" Type="http://schemas.openxmlformats.org/officeDocument/2006/relationships/hyperlink" Target="https://m.edsoo.ru/00ada342" TargetMode="External"/><Relationship Id="rId85" Type="http://schemas.openxmlformats.org/officeDocument/2006/relationships/hyperlink" Target="https://m.edsoo.ru/00adb486" TargetMode="External"/><Relationship Id="rId150" Type="http://schemas.openxmlformats.org/officeDocument/2006/relationships/hyperlink" Target="https://m.edsoo.ru/00ae3de8" TargetMode="External"/><Relationship Id="rId155" Type="http://schemas.openxmlformats.org/officeDocument/2006/relationships/hyperlink" Target="https://m.edsoo.ru/00ae0d0a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be8" TargetMode="External"/><Relationship Id="rId38" Type="http://schemas.openxmlformats.org/officeDocument/2006/relationships/hyperlink" Target="https://m.edsoo.ru/ff0d350c" TargetMode="External"/><Relationship Id="rId59" Type="http://schemas.openxmlformats.org/officeDocument/2006/relationships/hyperlink" Target="https://m.edsoo.ru/ff0d55a0" TargetMode="External"/><Relationship Id="rId103" Type="http://schemas.openxmlformats.org/officeDocument/2006/relationships/hyperlink" Target="https://m.edsoo.ru/00adcd68" TargetMode="External"/><Relationship Id="rId108" Type="http://schemas.openxmlformats.org/officeDocument/2006/relationships/hyperlink" Target="https://m.edsoo.ru/00addd12" TargetMode="External"/><Relationship Id="rId124" Type="http://schemas.openxmlformats.org/officeDocument/2006/relationships/hyperlink" Target="https://m.edsoo.ru/00adf306" TargetMode="External"/><Relationship Id="rId129" Type="http://schemas.openxmlformats.org/officeDocument/2006/relationships/hyperlink" Target="https://m.edsoo.ru/00adfebe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a16" TargetMode="External"/><Relationship Id="rId54" Type="http://schemas.openxmlformats.org/officeDocument/2006/relationships/hyperlink" Target="https://m.edsoo.ru/ff0d4dd0" TargetMode="External"/><Relationship Id="rId62" Type="http://schemas.openxmlformats.org/officeDocument/2006/relationships/hyperlink" Target="https://m.edsoo.ru/ff0d59e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cb2" TargetMode="External"/><Relationship Id="rId83" Type="http://schemas.openxmlformats.org/officeDocument/2006/relationships/hyperlink" Target="https://m.edsoo.ru/00ada96e" TargetMode="External"/><Relationship Id="rId88" Type="http://schemas.openxmlformats.org/officeDocument/2006/relationships/hyperlink" Target="https://m.edsoo.ru/00adaab8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6b6" TargetMode="External"/><Relationship Id="rId111" Type="http://schemas.openxmlformats.org/officeDocument/2006/relationships/hyperlink" Target="https://m.edsoo.ru/00addfe2" TargetMode="External"/><Relationship Id="rId132" Type="http://schemas.openxmlformats.org/officeDocument/2006/relationships/hyperlink" Target="https://m.edsoo.ru/00ae054e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ae8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27e" TargetMode="External"/><Relationship Id="rId36" Type="http://schemas.openxmlformats.org/officeDocument/2006/relationships/hyperlink" Target="https://m.edsoo.ru/ff0d2eae" TargetMode="External"/><Relationship Id="rId49" Type="http://schemas.openxmlformats.org/officeDocument/2006/relationships/hyperlink" Target="https://m.edsoo.ru/ff0d497a" TargetMode="External"/><Relationship Id="rId57" Type="http://schemas.openxmlformats.org/officeDocument/2006/relationships/hyperlink" Target="https://m.edsoo.ru/ff0d4f42" TargetMode="External"/><Relationship Id="rId106" Type="http://schemas.openxmlformats.org/officeDocument/2006/relationships/hyperlink" Target="https://m.edsoo.ru/00add8b2" TargetMode="External"/><Relationship Id="rId114" Type="http://schemas.openxmlformats.org/officeDocument/2006/relationships/hyperlink" Target="https://m.edsoo.ru/00ade488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c20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8c8" TargetMode="External"/><Relationship Id="rId44" Type="http://schemas.openxmlformats.org/officeDocument/2006/relationships/hyperlink" Target="https://m.edsoo.ru/ff0d3f34" TargetMode="External"/><Relationship Id="rId52" Type="http://schemas.openxmlformats.org/officeDocument/2006/relationships/hyperlink" Target="https://m.edsoo.ru/ff0d4ae2" TargetMode="External"/><Relationship Id="rId60" Type="http://schemas.openxmlformats.org/officeDocument/2006/relationships/hyperlink" Target="https://m.edsoo.ru/ff0d5708" TargetMode="External"/><Relationship Id="rId65" Type="http://schemas.openxmlformats.org/officeDocument/2006/relationships/hyperlink" Target="https://m.edsoo.ru/ff0d6342" TargetMode="External"/><Relationship Id="rId73" Type="http://schemas.openxmlformats.org/officeDocument/2006/relationships/hyperlink" Target="https://m.edsoo.ru/00ad9b7c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6bc" TargetMode="External"/><Relationship Id="rId86" Type="http://schemas.openxmlformats.org/officeDocument/2006/relationships/hyperlink" Target="https://m.edsoo.ru/00adaab8" TargetMode="External"/><Relationship Id="rId94" Type="http://schemas.openxmlformats.org/officeDocument/2006/relationships/hyperlink" Target="https://m.edsoo.ru/ff0d61c6" TargetMode="External"/><Relationship Id="rId99" Type="http://schemas.openxmlformats.org/officeDocument/2006/relationships/hyperlink" Target="https://m.edsoo.ru/00adbcb0" TargetMode="External"/><Relationship Id="rId101" Type="http://schemas.openxmlformats.org/officeDocument/2006/relationships/hyperlink" Target="https://m.edsoo.ru/00adc28c" TargetMode="External"/><Relationship Id="rId122" Type="http://schemas.openxmlformats.org/officeDocument/2006/relationships/hyperlink" Target="https://m.edsoo.ru/00adf004" TargetMode="External"/><Relationship Id="rId130" Type="http://schemas.openxmlformats.org/officeDocument/2006/relationships/hyperlink" Target="https://m.edsoo.ru/00ae006c" TargetMode="External"/><Relationship Id="rId135" Type="http://schemas.openxmlformats.org/officeDocument/2006/relationships/hyperlink" Target="https://m.edsoo.ru/00ae0e18" TargetMode="External"/><Relationship Id="rId143" Type="http://schemas.openxmlformats.org/officeDocument/2006/relationships/hyperlink" Target="https://m.edsoo.ru/00ae15e8" TargetMode="External"/><Relationship Id="rId148" Type="http://schemas.openxmlformats.org/officeDocument/2006/relationships/hyperlink" Target="https://m.edsoo.ru/00ae1d86" TargetMode="External"/><Relationship Id="rId151" Type="http://schemas.openxmlformats.org/officeDocument/2006/relationships/hyperlink" Target="https://m.edsoo.ru/00ae1750" TargetMode="External"/><Relationship Id="rId156" Type="http://schemas.openxmlformats.org/officeDocument/2006/relationships/hyperlink" Target="https://m.edsoo.ru/00adb33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5230" TargetMode="External"/><Relationship Id="rId109" Type="http://schemas.openxmlformats.org/officeDocument/2006/relationships/hyperlink" Target="https://m.edsoo.ru/00addbfa" TargetMode="External"/><Relationship Id="rId34" Type="http://schemas.openxmlformats.org/officeDocument/2006/relationships/hyperlink" Target="https://m.edsoo.ru/ff0d2a6c" TargetMode="External"/><Relationship Id="rId50" Type="http://schemas.openxmlformats.org/officeDocument/2006/relationships/hyperlink" Target="https://m.edsoo.ru/ff0d4790" TargetMode="External"/><Relationship Id="rId55" Type="http://schemas.openxmlformats.org/officeDocument/2006/relationships/hyperlink" Target="https://m.edsoo.ru/ff0d50d2" TargetMode="External"/><Relationship Id="rId76" Type="http://schemas.openxmlformats.org/officeDocument/2006/relationships/hyperlink" Target="https://m.edsoo.ru/00ad9e1a" TargetMode="External"/><Relationship Id="rId97" Type="http://schemas.openxmlformats.org/officeDocument/2006/relationships/hyperlink" Target="https://m.edsoo.ru/00adb7e2" TargetMode="External"/><Relationship Id="rId104" Type="http://schemas.openxmlformats.org/officeDocument/2006/relationships/hyperlink" Target="https://m.edsoo.ru/00add448" TargetMode="External"/><Relationship Id="rId120" Type="http://schemas.openxmlformats.org/officeDocument/2006/relationships/hyperlink" Target="https://m.edsoo.ru/00adec8a" TargetMode="External"/><Relationship Id="rId125" Type="http://schemas.openxmlformats.org/officeDocument/2006/relationships/hyperlink" Target="https://m.edsoo.ru/00adf518" TargetMode="External"/><Relationship Id="rId141" Type="http://schemas.openxmlformats.org/officeDocument/2006/relationships/hyperlink" Target="https://m.edsoo.ru/00ae14b2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0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3dc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7fa" TargetMode="External"/><Relationship Id="rId45" Type="http://schemas.openxmlformats.org/officeDocument/2006/relationships/hyperlink" Target="https://m.edsoo.ru/ff0d40c4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c34" TargetMode="External"/><Relationship Id="rId110" Type="http://schemas.openxmlformats.org/officeDocument/2006/relationships/hyperlink" Target="https://m.edsoo.ru/00addec0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27e" TargetMode="External"/><Relationship Id="rId136" Type="http://schemas.openxmlformats.org/officeDocument/2006/relationships/hyperlink" Target="https://m.edsoo.ru/00ae103e" TargetMode="External"/><Relationship Id="rId157" Type="http://schemas.openxmlformats.org/officeDocument/2006/relationships/hyperlink" Target="https://m.edsoo.ru/00ad9cb2" TargetMode="External"/><Relationship Id="rId61" Type="http://schemas.openxmlformats.org/officeDocument/2006/relationships/hyperlink" Target="https://m.edsoo.ru/ff0d587a" TargetMode="External"/><Relationship Id="rId82" Type="http://schemas.openxmlformats.org/officeDocument/2006/relationships/hyperlink" Target="https://m.edsoo.ru/00ada824" TargetMode="External"/><Relationship Id="rId152" Type="http://schemas.openxmlformats.org/officeDocument/2006/relationships/hyperlink" Target="https://m.edsoo.ru/00ae3f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6ca" TargetMode="External"/><Relationship Id="rId35" Type="http://schemas.openxmlformats.org/officeDocument/2006/relationships/hyperlink" Target="https://m.edsoo.ru/ff0d2d50" TargetMode="External"/><Relationship Id="rId56" Type="http://schemas.openxmlformats.org/officeDocument/2006/relationships/hyperlink" Target="https://m.edsoo.ru/ff0d4dd0" TargetMode="External"/><Relationship Id="rId77" Type="http://schemas.openxmlformats.org/officeDocument/2006/relationships/hyperlink" Target="https://m.edsoo.ru/00ad9ffa" TargetMode="External"/><Relationship Id="rId100" Type="http://schemas.openxmlformats.org/officeDocument/2006/relationships/hyperlink" Target="https://m.edsoo.ru/00adbe9a" TargetMode="External"/><Relationship Id="rId105" Type="http://schemas.openxmlformats.org/officeDocument/2006/relationships/hyperlink" Target="https://m.edsoo.ru/00add5d8" TargetMode="External"/><Relationship Id="rId126" Type="http://schemas.openxmlformats.org/officeDocument/2006/relationships/hyperlink" Target="https://m.edsoo.ru/00adf68a" TargetMode="External"/><Relationship Id="rId147" Type="http://schemas.openxmlformats.org/officeDocument/2006/relationships/hyperlink" Target="https://m.edsoo.ru/00ae1c64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c4a" TargetMode="External"/><Relationship Id="rId72" Type="http://schemas.openxmlformats.org/officeDocument/2006/relationships/hyperlink" Target="https://m.edsoo.ru/00ad9474" TargetMode="External"/><Relationship Id="rId93" Type="http://schemas.openxmlformats.org/officeDocument/2006/relationships/hyperlink" Target="https://m.edsoo.ru/00ad9cb2" TargetMode="External"/><Relationship Id="rId98" Type="http://schemas.openxmlformats.org/officeDocument/2006/relationships/hyperlink" Target="https://m.edsoo.ru/00adbac6" TargetMode="External"/><Relationship Id="rId121" Type="http://schemas.openxmlformats.org/officeDocument/2006/relationships/hyperlink" Target="https://m.edsoo.ru/00adeea6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290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de64a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17151</Words>
  <Characters>97761</Characters>
  <Application>Microsoft Office Word</Application>
  <DocSecurity>0</DocSecurity>
  <Lines>814</Lines>
  <Paragraphs>229</Paragraphs>
  <ScaleCrop>false</ScaleCrop>
  <Company>Reanimator Extreme Edition</Company>
  <LinksUpToDate>false</LinksUpToDate>
  <CharactersWithSpaces>114683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2025-10-15T11:06:00Z</dcterms:created>
  <dcterms:modified xsi:type="dcterms:W3CDTF">2025-10-15T11:06:00Z</dcterms:modified>
</cp:coreProperties>
</file>